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9C5" w:rsidRPr="006F7315" w:rsidRDefault="00D119C5" w:rsidP="0023527F">
      <w:pPr>
        <w:spacing w:before="1060"/>
        <w:ind w:left="-284" w:right="1962"/>
        <w:outlineLvl w:val="0"/>
        <w:rPr>
          <w:rStyle w:val="TitleChar"/>
          <w:rFonts w:ascii="Century Gothic" w:hAnsi="Century Gothic"/>
          <w:color w:val="FFFFFF" w:themeColor="background1"/>
          <w:sz w:val="56"/>
          <w:szCs w:val="56"/>
        </w:rPr>
      </w:pPr>
      <w:bookmarkStart w:id="0" w:name="_Toc341187704"/>
      <w:bookmarkStart w:id="1" w:name="_Toc343762421"/>
      <w:bookmarkStart w:id="2" w:name="_GoBack"/>
      <w:bookmarkEnd w:id="2"/>
      <w:r w:rsidRPr="00C77EC0">
        <w:rPr>
          <w:rStyle w:val="Body-BodyTextCharChar"/>
          <w:rFonts w:ascii="Century Gothic" w:eastAsia="Calibri" w:hAnsi="Century Gothic"/>
          <w:noProof/>
          <w:kern w:val="0"/>
          <w:sz w:val="56"/>
          <w:szCs w:val="56"/>
          <w:lang w:eastAsia="en-AU"/>
        </w:rPr>
        <w:drawing>
          <wp:anchor distT="0" distB="0" distL="114300" distR="114300" simplePos="0" relativeHeight="251659264" behindDoc="1" locked="0" layoutInCell="1" allowOverlap="1" wp14:anchorId="78462519" wp14:editId="360A2B6A">
            <wp:simplePos x="0" y="0"/>
            <wp:positionH relativeFrom="column">
              <wp:posOffset>-966308</wp:posOffset>
            </wp:positionH>
            <wp:positionV relativeFrom="paragraph">
              <wp:posOffset>-923925</wp:posOffset>
            </wp:positionV>
            <wp:extent cx="7635240" cy="10799445"/>
            <wp:effectExtent l="0" t="0" r="3810" b="1905"/>
            <wp:wrapNone/>
            <wp:docPr id="3" name="Picture 3" descr="New South Wales Government, Education Public Schools; cover page background 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5240" cy="10799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7315">
        <w:rPr>
          <w:rStyle w:val="TitleChar"/>
          <w:rFonts w:ascii="Century Gothic" w:hAnsi="Century Gothic"/>
          <w:color w:val="FFFFFF" w:themeColor="background1"/>
          <w:sz w:val="56"/>
          <w:szCs w:val="56"/>
        </w:rPr>
        <w:t>Pl</w:t>
      </w:r>
      <w:r w:rsidR="00090A33" w:rsidRPr="006F7315">
        <w:rPr>
          <w:rStyle w:val="TitleChar"/>
          <w:rFonts w:ascii="Century Gothic" w:hAnsi="Century Gothic"/>
          <w:color w:val="FFFFFF" w:themeColor="background1"/>
          <w:sz w:val="56"/>
          <w:szCs w:val="56"/>
        </w:rPr>
        <w:t>anning to teach</w:t>
      </w:r>
      <w:r w:rsidRPr="006F7315">
        <w:rPr>
          <w:rStyle w:val="TitleChar"/>
          <w:rFonts w:ascii="Century Gothic" w:hAnsi="Century Gothic"/>
          <w:color w:val="FFFFFF" w:themeColor="background1"/>
          <w:sz w:val="56"/>
          <w:szCs w:val="56"/>
        </w:rPr>
        <w:t xml:space="preserve"> </w:t>
      </w:r>
      <w:r w:rsidR="00636C07" w:rsidRPr="006F7315">
        <w:rPr>
          <w:rStyle w:val="TitleChar"/>
          <w:rFonts w:ascii="Century Gothic" w:hAnsi="Century Gothic"/>
          <w:color w:val="FFFFFF" w:themeColor="background1"/>
          <w:sz w:val="56"/>
          <w:szCs w:val="56"/>
        </w:rPr>
        <w:t>g</w:t>
      </w:r>
      <w:r w:rsidR="00090A33" w:rsidRPr="006F7315">
        <w:rPr>
          <w:rStyle w:val="TitleChar"/>
          <w:rFonts w:ascii="Century Gothic" w:hAnsi="Century Gothic"/>
          <w:color w:val="FFFFFF" w:themeColor="background1"/>
          <w:sz w:val="56"/>
          <w:szCs w:val="56"/>
        </w:rPr>
        <w:t>eography K–10</w:t>
      </w:r>
    </w:p>
    <w:p w:rsidR="00275EA8" w:rsidRDefault="00E463D2" w:rsidP="0023527F">
      <w:pPr>
        <w:pStyle w:val="Title2"/>
        <w:spacing w:before="2200"/>
        <w:outlineLvl w:val="1"/>
        <w:sectPr w:rsidR="00275EA8" w:rsidSect="00F45EC9">
          <w:headerReference w:type="default" r:id="rId11"/>
          <w:footerReference w:type="default" r:id="rId12"/>
          <w:footerReference w:type="first" r:id="rId13"/>
          <w:pgSz w:w="11906" w:h="16838"/>
          <w:pgMar w:top="1440" w:right="1416" w:bottom="1440" w:left="1440" w:header="567" w:footer="567" w:gutter="0"/>
          <w:pgNumType w:start="1"/>
          <w:cols w:space="708"/>
          <w:titlePg/>
          <w:docGrid w:linePitch="381"/>
        </w:sectPr>
      </w:pPr>
      <w:r>
        <w:t>Activity booklet</w:t>
      </w:r>
    </w:p>
    <w:bookmarkEnd w:id="0"/>
    <w:bookmarkEnd w:id="1"/>
    <w:p w:rsidR="00295F6C" w:rsidRDefault="0082327A">
      <w:pPr>
        <w:spacing w:after="0" w:line="240" w:lineRule="auto"/>
      </w:pPr>
      <w:r>
        <w:lastRenderedPageBreak/>
        <w:t>[</w:t>
      </w:r>
      <w:proofErr w:type="gramStart"/>
      <w:r>
        <w:t>blank</w:t>
      </w:r>
      <w:proofErr w:type="gramEnd"/>
      <w:r>
        <w:t xml:space="preserve"> page]</w:t>
      </w:r>
      <w:r w:rsidR="00295F6C">
        <w:br w:type="page"/>
      </w:r>
    </w:p>
    <w:sdt>
      <w:sdtPr>
        <w:id w:val="998310907"/>
        <w:docPartObj>
          <w:docPartGallery w:val="Table of Contents"/>
          <w:docPartUnique/>
        </w:docPartObj>
      </w:sdtPr>
      <w:sdtEndPr>
        <w:rPr>
          <w:rFonts w:ascii="Calibri" w:eastAsia="Calibri" w:hAnsi="Calibri" w:cs="Times New Roman"/>
          <w:b w:val="0"/>
          <w:bCs w:val="0"/>
          <w:color w:val="auto"/>
          <w:sz w:val="24"/>
          <w:szCs w:val="22"/>
          <w:lang w:val="en-AU" w:eastAsia="en-US"/>
        </w:rPr>
      </w:sdtEndPr>
      <w:sdtContent>
        <w:p w:rsidR="00A72DC3" w:rsidRDefault="00A72DC3">
          <w:pPr>
            <w:pStyle w:val="TOCHeading"/>
          </w:pPr>
          <w:r>
            <w:t>Table of Contents</w:t>
          </w:r>
        </w:p>
      </w:sdtContent>
    </w:sdt>
    <w:p w:rsidR="00A72DC3" w:rsidRDefault="00A72DC3" w:rsidP="00374613">
      <w:pPr>
        <w:pStyle w:val="TOC1"/>
        <w:spacing w:before="240"/>
      </w:pPr>
      <w:r>
        <w:rPr>
          <w:b/>
          <w:bCs/>
        </w:rPr>
        <w:t>Standards/descriptors</w:t>
      </w:r>
      <w:r>
        <w:ptab w:relativeTo="margin" w:alignment="right" w:leader="dot"/>
      </w:r>
      <w:r w:rsidR="00066AD6" w:rsidRPr="00066AD6">
        <w:rPr>
          <w:bCs/>
        </w:rPr>
        <w:t>4</w:t>
      </w:r>
    </w:p>
    <w:p w:rsidR="00A72DC3" w:rsidRDefault="00A72DC3" w:rsidP="00A72DC3">
      <w:pPr>
        <w:pStyle w:val="TOC1"/>
      </w:pPr>
      <w:r>
        <w:rPr>
          <w:b/>
          <w:bCs/>
        </w:rPr>
        <w:t>Planning</w:t>
      </w:r>
    </w:p>
    <w:p w:rsidR="00A72DC3" w:rsidRDefault="00A72DC3" w:rsidP="00A72DC3">
      <w:pPr>
        <w:pStyle w:val="TOC2"/>
        <w:ind w:left="216"/>
      </w:pPr>
      <w:r>
        <w:t>Activity 1 – School context</w:t>
      </w:r>
      <w:r>
        <w:ptab w:relativeTo="margin" w:alignment="right" w:leader="dot"/>
      </w:r>
      <w:r w:rsidR="00066AD6">
        <w:t>5</w:t>
      </w:r>
    </w:p>
    <w:p w:rsidR="00A72DC3" w:rsidRDefault="00A72DC3" w:rsidP="00A72DC3">
      <w:pPr>
        <w:pStyle w:val="TOC3"/>
        <w:ind w:left="0"/>
      </w:pPr>
      <w:r w:rsidRPr="00E80F16">
        <w:rPr>
          <w:b/>
          <w:bCs/>
        </w:rPr>
        <w:t>Geography K</w:t>
      </w:r>
      <w:r>
        <w:rPr>
          <w:b/>
          <w:bCs/>
        </w:rPr>
        <w:t>–</w:t>
      </w:r>
      <w:r w:rsidRPr="00E80F16">
        <w:rPr>
          <w:b/>
          <w:bCs/>
        </w:rPr>
        <w:t>10</w:t>
      </w:r>
    </w:p>
    <w:p w:rsidR="00A72DC3" w:rsidRDefault="00A72DC3" w:rsidP="00A72DC3">
      <w:pPr>
        <w:ind w:left="284"/>
      </w:pPr>
      <w:r>
        <w:t>Activity 2 – Stage Statements</w:t>
      </w:r>
      <w:r>
        <w:ptab w:relativeTo="margin" w:alignment="right" w:leader="dot"/>
      </w:r>
      <w:r w:rsidR="00066AD6">
        <w:t>6</w:t>
      </w:r>
    </w:p>
    <w:p w:rsidR="00A72DC3" w:rsidRDefault="00A72DC3" w:rsidP="00A72DC3">
      <w:pPr>
        <w:pStyle w:val="TOC2"/>
        <w:ind w:left="216"/>
      </w:pPr>
      <w:r>
        <w:t xml:space="preserve">Activity 3 – </w:t>
      </w:r>
      <w:r>
        <w:rPr>
          <w:bCs/>
        </w:rPr>
        <w:t>Objectives and outcomes</w:t>
      </w:r>
      <w:r>
        <w:ptab w:relativeTo="margin" w:alignment="right" w:leader="dot"/>
      </w:r>
      <w:r w:rsidR="00066AD6">
        <w:t>7</w:t>
      </w:r>
    </w:p>
    <w:p w:rsidR="00A72DC3" w:rsidRDefault="00A72DC3" w:rsidP="00A72DC3">
      <w:pPr>
        <w:pStyle w:val="TOC2"/>
        <w:ind w:left="216"/>
      </w:pPr>
      <w:r>
        <w:t>Activity 4 – Geographical concepts</w:t>
      </w:r>
      <w:r>
        <w:ptab w:relativeTo="margin" w:alignment="right" w:leader="dot"/>
      </w:r>
      <w:r w:rsidR="00066AD6">
        <w:t>8</w:t>
      </w:r>
    </w:p>
    <w:p w:rsidR="00A72DC3" w:rsidRDefault="00A72DC3" w:rsidP="00A72DC3">
      <w:pPr>
        <w:pStyle w:val="TOC2"/>
        <w:ind w:left="216"/>
      </w:pPr>
      <w:r>
        <w:t>Activity 5 – Geographical inquiry process</w:t>
      </w:r>
      <w:r>
        <w:ptab w:relativeTo="margin" w:alignment="right" w:leader="dot"/>
      </w:r>
      <w:r w:rsidR="00066AD6">
        <w:t>9</w:t>
      </w:r>
    </w:p>
    <w:p w:rsidR="00A72DC3" w:rsidRDefault="00A72DC3" w:rsidP="00A72DC3">
      <w:pPr>
        <w:pStyle w:val="TOC1"/>
      </w:pPr>
      <w:r>
        <w:rPr>
          <w:b/>
          <w:bCs/>
        </w:rPr>
        <w:t>Stage content</w:t>
      </w:r>
    </w:p>
    <w:p w:rsidR="00A72DC3" w:rsidRDefault="00A72DC3" w:rsidP="00A72DC3">
      <w:pPr>
        <w:pStyle w:val="TOC2"/>
        <w:ind w:left="216"/>
      </w:pPr>
      <w:r>
        <w:t>Activity 6a – Concepts</w:t>
      </w:r>
      <w:r>
        <w:ptab w:relativeTo="margin" w:alignment="right" w:leader="dot"/>
      </w:r>
      <w:r w:rsidR="00066AD6">
        <w:t>10</w:t>
      </w:r>
    </w:p>
    <w:p w:rsidR="00A72DC3" w:rsidRDefault="00A72DC3" w:rsidP="00A72DC3">
      <w:pPr>
        <w:pStyle w:val="TOC2"/>
        <w:ind w:left="216"/>
      </w:pPr>
      <w:r>
        <w:t>Activity 6b – Inquiry skills</w:t>
      </w:r>
      <w:r>
        <w:ptab w:relativeTo="margin" w:alignment="right" w:leader="dot"/>
      </w:r>
      <w:r w:rsidR="00066AD6">
        <w:t>10</w:t>
      </w:r>
    </w:p>
    <w:p w:rsidR="00A72DC3" w:rsidRDefault="00A72DC3" w:rsidP="00A72DC3">
      <w:pPr>
        <w:pStyle w:val="TOC2"/>
        <w:ind w:left="216"/>
      </w:pPr>
      <w:r>
        <w:t>Activity 6c – Tools</w:t>
      </w:r>
      <w:r>
        <w:ptab w:relativeTo="margin" w:alignment="right" w:leader="dot"/>
      </w:r>
      <w:r w:rsidR="00066AD6">
        <w:t>10</w:t>
      </w:r>
    </w:p>
    <w:p w:rsidR="00A72DC3" w:rsidRDefault="00A72DC3" w:rsidP="00A72DC3">
      <w:pPr>
        <w:pStyle w:val="TOC2"/>
        <w:ind w:left="216"/>
      </w:pPr>
      <w:r>
        <w:t>Activity 7a – Outcomes</w:t>
      </w:r>
      <w:r>
        <w:ptab w:relativeTo="margin" w:alignment="right" w:leader="dot"/>
      </w:r>
      <w:r>
        <w:t>1</w:t>
      </w:r>
      <w:r w:rsidR="00066AD6">
        <w:t>1</w:t>
      </w:r>
    </w:p>
    <w:p w:rsidR="00A72DC3" w:rsidRDefault="00A72DC3" w:rsidP="00A72DC3">
      <w:pPr>
        <w:pStyle w:val="TOC2"/>
        <w:ind w:left="216"/>
      </w:pPr>
      <w:r>
        <w:t>Activity 7b – Key inquiry questions</w:t>
      </w:r>
      <w:r>
        <w:ptab w:relativeTo="margin" w:alignment="right" w:leader="dot"/>
      </w:r>
      <w:r w:rsidR="00066AD6">
        <w:t>11</w:t>
      </w:r>
    </w:p>
    <w:p w:rsidR="00A72DC3" w:rsidRDefault="00A72DC3" w:rsidP="00A72DC3">
      <w:pPr>
        <w:pStyle w:val="TOC2"/>
        <w:ind w:left="216"/>
      </w:pPr>
      <w:r>
        <w:t>Activity 7c – Teaching and learning frameworks</w:t>
      </w:r>
      <w:r>
        <w:ptab w:relativeTo="margin" w:alignment="right" w:leader="dot"/>
      </w:r>
      <w:r w:rsidR="00066AD6">
        <w:t>11</w:t>
      </w:r>
    </w:p>
    <w:p w:rsidR="00A72DC3" w:rsidRDefault="00A72DC3" w:rsidP="00A72DC3">
      <w:pPr>
        <w:pStyle w:val="TOC1"/>
      </w:pPr>
      <w:r>
        <w:rPr>
          <w:b/>
          <w:bCs/>
        </w:rPr>
        <w:t>Course deliverable</w:t>
      </w:r>
    </w:p>
    <w:p w:rsidR="00A72DC3" w:rsidRDefault="00A72DC3" w:rsidP="00A72DC3">
      <w:pPr>
        <w:pStyle w:val="TOC2"/>
        <w:ind w:left="216"/>
      </w:pPr>
      <w:r>
        <w:t>Implementation plan for one focus area</w:t>
      </w:r>
      <w:r>
        <w:ptab w:relativeTo="margin" w:alignment="right" w:leader="dot"/>
      </w:r>
      <w:r>
        <w:t>1</w:t>
      </w:r>
      <w:r w:rsidR="00066AD6">
        <w:t>2</w:t>
      </w:r>
    </w:p>
    <w:p w:rsidR="00A72DC3" w:rsidRDefault="00A72DC3" w:rsidP="00A72DC3">
      <w:pPr>
        <w:pStyle w:val="TOC2"/>
        <w:ind w:left="216"/>
      </w:pPr>
      <w:r>
        <w:t>D</w:t>
      </w:r>
      <w:r w:rsidRPr="00466B10">
        <w:t>eliverable task</w:t>
      </w:r>
      <w:r>
        <w:t>s</w:t>
      </w:r>
      <w:r w:rsidRPr="00466B10">
        <w:t xml:space="preserve"> a</w:t>
      </w:r>
      <w:r>
        <w:t xml:space="preserve"> – e</w:t>
      </w:r>
      <w:r>
        <w:ptab w:relativeTo="margin" w:alignment="right" w:leader="dot"/>
      </w:r>
      <w:r>
        <w:t>1</w:t>
      </w:r>
      <w:r w:rsidR="00066AD6">
        <w:t>2</w:t>
      </w:r>
    </w:p>
    <w:p w:rsidR="00A72DC3" w:rsidRPr="00E80F16" w:rsidRDefault="00A72DC3" w:rsidP="00A72DC3">
      <w:pPr>
        <w:pStyle w:val="TOC1"/>
      </w:pPr>
      <w:r>
        <w:rPr>
          <w:b/>
          <w:bCs/>
        </w:rPr>
        <w:t>Reflect on your learning</w:t>
      </w:r>
      <w:r>
        <w:ptab w:relativeTo="margin" w:alignment="right" w:leader="dot"/>
      </w:r>
      <w:r>
        <w:t>1</w:t>
      </w:r>
      <w:r w:rsidR="00066AD6">
        <w:t>3</w:t>
      </w:r>
    </w:p>
    <w:p w:rsidR="00F404BB" w:rsidRDefault="00A72DC3" w:rsidP="00A72DC3">
      <w:pPr>
        <w:spacing w:after="0" w:line="240" w:lineRule="auto"/>
        <w:rPr>
          <w:rFonts w:ascii="Arial" w:hAnsi="Arial" w:cs="Arial"/>
          <w:color w:val="220C7E"/>
          <w:sz w:val="36"/>
          <w:szCs w:val="36"/>
          <w:lang w:val="en" w:eastAsia="en-AU"/>
        </w:rPr>
      </w:pPr>
      <w:r>
        <w:rPr>
          <w:lang w:val="en" w:eastAsia="en-AU"/>
        </w:rPr>
        <w:t xml:space="preserve"> </w:t>
      </w:r>
      <w:r w:rsidR="00F404BB">
        <w:rPr>
          <w:lang w:val="en" w:eastAsia="en-AU"/>
        </w:rPr>
        <w:br w:type="page"/>
      </w:r>
    </w:p>
    <w:p w:rsidR="0064619A" w:rsidRPr="00607FC8" w:rsidRDefault="00F927C0" w:rsidP="00FD3729">
      <w:pPr>
        <w:pStyle w:val="Heading1"/>
        <w:rPr>
          <w:lang w:val="en" w:eastAsia="en-AU"/>
        </w:rPr>
      </w:pPr>
      <w:r>
        <w:rPr>
          <w:lang w:val="en" w:eastAsia="en-AU"/>
        </w:rPr>
        <w:lastRenderedPageBreak/>
        <w:t>Standards/Descriptors</w:t>
      </w:r>
    </w:p>
    <w:p w:rsidR="00441E32" w:rsidRPr="00441E32" w:rsidRDefault="00441E32" w:rsidP="00374613">
      <w:pPr>
        <w:spacing w:before="240"/>
      </w:pPr>
      <w:r>
        <w:t>The table outlines how the course content addresses the Standards/Descriptors</w:t>
      </w:r>
      <w:r w:rsidR="005C6BA2">
        <w:t>.</w:t>
      </w:r>
    </w:p>
    <w:tbl>
      <w:tblPr>
        <w:tblpPr w:leftFromText="180" w:rightFromText="180" w:vertAnchor="text" w:horzAnchor="margin" w:tblpXSpec="center" w:tblpY="57"/>
        <w:tblW w:w="8976" w:type="dxa"/>
        <w:tblCellSpacing w:w="15" w:type="dxa"/>
        <w:tblBorders>
          <w:top w:val="single" w:sz="8" w:space="0" w:color="1F497D" w:themeColor="text2"/>
          <w:left w:val="single" w:sz="8" w:space="0" w:color="1F497D" w:themeColor="text2"/>
          <w:bottom w:val="single" w:sz="8" w:space="0" w:color="1F497D" w:themeColor="text2"/>
          <w:right w:val="single" w:sz="8" w:space="0" w:color="1F497D" w:themeColor="text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Standards of teaching used in the course"/>
        <w:tblDescription w:val="Standards of teaching used in the course"/>
      </w:tblPr>
      <w:tblGrid>
        <w:gridCol w:w="4318"/>
        <w:gridCol w:w="4658"/>
      </w:tblGrid>
      <w:tr w:rsidR="002C06B5" w:rsidRPr="00440C2B" w:rsidTr="004A2112">
        <w:trPr>
          <w:tblHeader/>
          <w:tblCellSpacing w:w="15" w:type="dxa"/>
        </w:trPr>
        <w:tc>
          <w:tcPr>
            <w:tcW w:w="4273" w:type="dxa"/>
          </w:tcPr>
          <w:p w:rsidR="00440C2B" w:rsidRPr="00607FC8" w:rsidRDefault="002C06B5" w:rsidP="00521E87">
            <w:pPr>
              <w:pStyle w:val="Tableheader"/>
            </w:pPr>
            <w:r w:rsidRPr="00607FC8">
              <w:rPr>
                <w:lang w:eastAsia="en-AU"/>
              </w:rPr>
              <w:t>Standard</w:t>
            </w:r>
            <w:r w:rsidR="00441E32">
              <w:rPr>
                <w:lang w:eastAsia="en-AU"/>
              </w:rPr>
              <w:t>/Descriptor</w:t>
            </w:r>
          </w:p>
        </w:tc>
        <w:tc>
          <w:tcPr>
            <w:tcW w:w="4613" w:type="dxa"/>
          </w:tcPr>
          <w:p w:rsidR="002C06B5" w:rsidRPr="00607FC8" w:rsidRDefault="00441E32" w:rsidP="00521E87">
            <w:pPr>
              <w:pStyle w:val="Tableheader"/>
              <w:rPr>
                <w:lang w:eastAsia="en-AU"/>
              </w:rPr>
            </w:pPr>
            <w:r>
              <w:rPr>
                <w:rStyle w:val="Strong"/>
                <w:rFonts w:asciiTheme="minorHAnsi" w:hAnsiTheme="minorHAnsi"/>
                <w:sz w:val="28"/>
                <w:szCs w:val="28"/>
              </w:rPr>
              <w:t>Course</w:t>
            </w:r>
            <w:r w:rsidR="00607FC8" w:rsidRPr="00607FC8">
              <w:rPr>
                <w:rStyle w:val="Strong"/>
                <w:rFonts w:asciiTheme="minorHAnsi" w:hAnsiTheme="minorHAnsi"/>
                <w:sz w:val="28"/>
                <w:szCs w:val="28"/>
              </w:rPr>
              <w:t xml:space="preserve"> content </w:t>
            </w:r>
            <w:r>
              <w:rPr>
                <w:rStyle w:val="Strong"/>
                <w:rFonts w:asciiTheme="minorHAnsi" w:hAnsiTheme="minorHAnsi"/>
                <w:sz w:val="28"/>
                <w:szCs w:val="28"/>
              </w:rPr>
              <w:t>addressing</w:t>
            </w:r>
            <w:r w:rsidR="00607FC8" w:rsidRPr="00607FC8">
              <w:rPr>
                <w:rStyle w:val="Strong"/>
                <w:rFonts w:asciiTheme="minorHAnsi" w:hAnsiTheme="minorHAnsi"/>
                <w:sz w:val="28"/>
                <w:szCs w:val="28"/>
              </w:rPr>
              <w:t xml:space="preserve"> the Standard/Descriptor</w:t>
            </w:r>
          </w:p>
        </w:tc>
      </w:tr>
      <w:tr w:rsidR="00607FC8" w:rsidRPr="00607FC8" w:rsidTr="004A2112">
        <w:trPr>
          <w:tblHeader/>
          <w:tblCellSpacing w:w="15" w:type="dxa"/>
        </w:trPr>
        <w:tc>
          <w:tcPr>
            <w:tcW w:w="4273" w:type="dxa"/>
            <w:hideMark/>
          </w:tcPr>
          <w:p w:rsidR="00607FC8" w:rsidRPr="00F927C0" w:rsidRDefault="00607FC8" w:rsidP="00F927C0">
            <w:pPr>
              <w:pStyle w:val="NormalWeb"/>
              <w:spacing w:before="0" w:beforeAutospacing="0" w:after="0" w:afterAutospacing="0"/>
              <w:ind w:left="142" w:right="112"/>
              <w:rPr>
                <w:rFonts w:asciiTheme="minorHAnsi" w:hAnsiTheme="minorHAnsi"/>
              </w:rPr>
            </w:pPr>
            <w:r w:rsidRPr="00F927C0">
              <w:rPr>
                <w:rStyle w:val="Strong"/>
                <w:rFonts w:asciiTheme="minorHAnsi" w:hAnsiTheme="minorHAnsi"/>
              </w:rPr>
              <w:t>Standard 2: Know the content and how to teach it</w:t>
            </w:r>
          </w:p>
          <w:p w:rsidR="00607FC8" w:rsidRPr="00F927C0" w:rsidRDefault="00D13EDE" w:rsidP="00F927C0">
            <w:pPr>
              <w:pStyle w:val="NormalWeb"/>
              <w:spacing w:before="0" w:beforeAutospacing="0" w:after="120" w:afterAutospacing="0"/>
              <w:ind w:left="142" w:right="112"/>
              <w:rPr>
                <w:rFonts w:asciiTheme="minorHAnsi" w:hAnsiTheme="minorHAnsi"/>
              </w:rPr>
            </w:pPr>
            <w:r>
              <w:rPr>
                <w:rStyle w:val="Strong"/>
                <w:rFonts w:asciiTheme="minorHAnsi" w:hAnsiTheme="minorHAnsi"/>
              </w:rPr>
              <w:t xml:space="preserve">Descriptor </w:t>
            </w:r>
            <w:proofErr w:type="gramStart"/>
            <w:r>
              <w:rPr>
                <w:rStyle w:val="Strong"/>
                <w:rFonts w:asciiTheme="minorHAnsi" w:hAnsiTheme="minorHAnsi"/>
              </w:rPr>
              <w:t>2.2</w:t>
            </w:r>
            <w:r w:rsidR="00607FC8" w:rsidRPr="00F927C0">
              <w:rPr>
                <w:rStyle w:val="Strong"/>
                <w:rFonts w:asciiTheme="minorHAnsi" w:hAnsiTheme="minorHAnsi"/>
              </w:rPr>
              <w:t>.2</w:t>
            </w:r>
            <w:r w:rsidR="00607FC8" w:rsidRPr="00D13EDE">
              <w:rPr>
                <w:rFonts w:asciiTheme="minorHAnsi" w:hAnsiTheme="minorHAnsi"/>
              </w:rPr>
              <w:t xml:space="preserve"> </w:t>
            </w:r>
            <w:r w:rsidRPr="00D13EDE">
              <w:rPr>
                <w:rFonts w:ascii="Calibri" w:hAnsi="Calibri"/>
                <w:color w:val="000000"/>
              </w:rPr>
              <w:t xml:space="preserve"> Organise</w:t>
            </w:r>
            <w:proofErr w:type="gramEnd"/>
            <w:r w:rsidRPr="00D13EDE">
              <w:rPr>
                <w:rFonts w:ascii="Calibri" w:hAnsi="Calibri"/>
                <w:color w:val="000000"/>
              </w:rPr>
              <w:t xml:space="preserve"> content into coherent, well-sequenced learning and teaching programs.</w:t>
            </w:r>
          </w:p>
        </w:tc>
        <w:tc>
          <w:tcPr>
            <w:tcW w:w="4613" w:type="dxa"/>
          </w:tcPr>
          <w:p w:rsidR="00740E48" w:rsidRDefault="00607FC8" w:rsidP="006A4FCC">
            <w:pPr>
              <w:pStyle w:val="NormalWeb"/>
              <w:spacing w:before="0" w:beforeAutospacing="0" w:after="0" w:afterAutospacing="0"/>
              <w:ind w:left="112" w:right="199"/>
              <w:rPr>
                <w:rFonts w:asciiTheme="minorHAnsi" w:hAnsiTheme="minorHAnsi"/>
              </w:rPr>
            </w:pPr>
            <w:r w:rsidRPr="00F927C0">
              <w:rPr>
                <w:rFonts w:asciiTheme="minorHAnsi" w:hAnsiTheme="minorHAnsi"/>
              </w:rPr>
              <w:t>Participants will</w:t>
            </w:r>
            <w:r w:rsidR="00740E48">
              <w:rPr>
                <w:rFonts w:asciiTheme="minorHAnsi" w:hAnsiTheme="minorHAnsi"/>
              </w:rPr>
              <w:t>:</w:t>
            </w:r>
          </w:p>
          <w:p w:rsidR="00607FC8" w:rsidRPr="00F927C0" w:rsidRDefault="00607FC8" w:rsidP="00740E48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/>
              <w:ind w:right="199"/>
              <w:rPr>
                <w:rFonts w:asciiTheme="minorHAnsi" w:hAnsiTheme="minorHAnsi"/>
              </w:rPr>
            </w:pPr>
            <w:proofErr w:type="gramStart"/>
            <w:r w:rsidRPr="00F927C0">
              <w:rPr>
                <w:rFonts w:asciiTheme="minorHAnsi" w:hAnsiTheme="minorHAnsi"/>
              </w:rPr>
              <w:t>apply</w:t>
            </w:r>
            <w:proofErr w:type="gramEnd"/>
            <w:r w:rsidRPr="00F927C0">
              <w:rPr>
                <w:rFonts w:asciiTheme="minorHAnsi" w:hAnsiTheme="minorHAnsi"/>
              </w:rPr>
              <w:t xml:space="preserve"> knowledge of the purpose, structure and content of the </w:t>
            </w:r>
            <w:r w:rsidR="00D13EDE">
              <w:rPr>
                <w:rStyle w:val="Emphasis"/>
                <w:rFonts w:asciiTheme="minorHAnsi" w:hAnsiTheme="minorHAnsi"/>
              </w:rPr>
              <w:t>Geography</w:t>
            </w:r>
            <w:r w:rsidRPr="00F927C0">
              <w:rPr>
                <w:rStyle w:val="Emphasis"/>
                <w:rFonts w:asciiTheme="minorHAnsi" w:hAnsiTheme="minorHAnsi"/>
              </w:rPr>
              <w:t xml:space="preserve"> K</w:t>
            </w:r>
            <w:r w:rsidR="00394F69">
              <w:rPr>
                <w:rFonts w:asciiTheme="minorHAnsi" w:hAnsiTheme="minorHAnsi"/>
                <w:color w:val="000000"/>
              </w:rPr>
              <w:t>–</w:t>
            </w:r>
            <w:r w:rsidRPr="00F927C0">
              <w:rPr>
                <w:rStyle w:val="Emphasis"/>
                <w:rFonts w:asciiTheme="minorHAnsi" w:hAnsiTheme="minorHAnsi"/>
              </w:rPr>
              <w:t>10</w:t>
            </w:r>
            <w:r w:rsidR="00D13EDE">
              <w:rPr>
                <w:rStyle w:val="Emphasis"/>
                <w:rFonts w:asciiTheme="minorHAnsi" w:hAnsiTheme="minorHAnsi"/>
              </w:rPr>
              <w:t xml:space="preserve"> Syllabus</w:t>
            </w:r>
            <w:r w:rsidRPr="00F927C0">
              <w:rPr>
                <w:rFonts w:asciiTheme="minorHAnsi" w:hAnsiTheme="minorHAnsi"/>
              </w:rPr>
              <w:t xml:space="preserve"> to </w:t>
            </w:r>
            <w:r w:rsidR="006A4FCC">
              <w:rPr>
                <w:rFonts w:asciiTheme="minorHAnsi" w:hAnsiTheme="minorHAnsi"/>
              </w:rPr>
              <w:t>create a course deliverable entailing an implementation plan for one geography focus area</w:t>
            </w:r>
            <w:r w:rsidRPr="00F927C0">
              <w:rPr>
                <w:rFonts w:asciiTheme="minorHAnsi" w:hAnsiTheme="minorHAnsi"/>
              </w:rPr>
              <w:t xml:space="preserve">. </w:t>
            </w:r>
          </w:p>
        </w:tc>
      </w:tr>
      <w:tr w:rsidR="00607FC8" w:rsidRPr="00607FC8" w:rsidTr="004A2112">
        <w:trPr>
          <w:tblHeader/>
          <w:tblCellSpacing w:w="15" w:type="dxa"/>
        </w:trPr>
        <w:tc>
          <w:tcPr>
            <w:tcW w:w="4273" w:type="dxa"/>
          </w:tcPr>
          <w:p w:rsidR="00607FC8" w:rsidRPr="00F927C0" w:rsidRDefault="00607FC8" w:rsidP="00F927C0">
            <w:pPr>
              <w:pStyle w:val="NormalWeb"/>
              <w:spacing w:before="0" w:beforeAutospacing="0" w:after="0" w:afterAutospacing="0"/>
              <w:ind w:left="142" w:right="112"/>
              <w:rPr>
                <w:rFonts w:asciiTheme="minorHAnsi" w:hAnsiTheme="minorHAnsi"/>
              </w:rPr>
            </w:pPr>
            <w:r w:rsidRPr="00F927C0">
              <w:rPr>
                <w:rStyle w:val="Strong"/>
                <w:rFonts w:asciiTheme="minorHAnsi" w:hAnsiTheme="minorHAnsi"/>
              </w:rPr>
              <w:t>Standard 3: Plan and implement effective teaching and learning</w:t>
            </w:r>
          </w:p>
          <w:p w:rsidR="00607FC8" w:rsidRPr="00F927C0" w:rsidRDefault="00607FC8" w:rsidP="00F927C0">
            <w:pPr>
              <w:spacing w:after="120" w:line="240" w:lineRule="auto"/>
              <w:ind w:left="142" w:right="112"/>
              <w:rPr>
                <w:rFonts w:asciiTheme="minorHAnsi" w:hAnsiTheme="minorHAnsi"/>
                <w:szCs w:val="24"/>
              </w:rPr>
            </w:pPr>
            <w:r w:rsidRPr="00F927C0">
              <w:rPr>
                <w:rStyle w:val="Strong"/>
                <w:rFonts w:asciiTheme="minorHAnsi" w:hAnsiTheme="minorHAnsi"/>
                <w:szCs w:val="24"/>
              </w:rPr>
              <w:t>Descriptor 3.2.2</w:t>
            </w:r>
            <w:r w:rsidRPr="00F927C0">
              <w:rPr>
                <w:rFonts w:asciiTheme="minorHAnsi" w:hAnsiTheme="minorHAnsi"/>
                <w:szCs w:val="24"/>
              </w:rPr>
              <w:t xml:space="preserve"> Plan and implement well-structured learning and teaching programs or lesson sequences that engage students and promote learning. </w:t>
            </w:r>
          </w:p>
        </w:tc>
        <w:tc>
          <w:tcPr>
            <w:tcW w:w="4613" w:type="dxa"/>
          </w:tcPr>
          <w:p w:rsidR="00740E48" w:rsidRDefault="00607FC8" w:rsidP="00A82BE9">
            <w:pPr>
              <w:spacing w:after="0" w:line="240" w:lineRule="auto"/>
              <w:ind w:left="112" w:right="199"/>
              <w:rPr>
                <w:rFonts w:asciiTheme="minorHAnsi" w:hAnsiTheme="minorHAnsi"/>
                <w:szCs w:val="24"/>
              </w:rPr>
            </w:pPr>
            <w:r w:rsidRPr="00F927C0">
              <w:rPr>
                <w:rFonts w:asciiTheme="minorHAnsi" w:hAnsiTheme="minorHAnsi"/>
                <w:szCs w:val="24"/>
              </w:rPr>
              <w:t>Participants will</w:t>
            </w:r>
            <w:r w:rsidR="00740E48">
              <w:rPr>
                <w:rFonts w:asciiTheme="minorHAnsi" w:hAnsiTheme="minorHAnsi"/>
                <w:szCs w:val="24"/>
              </w:rPr>
              <w:t>:</w:t>
            </w:r>
          </w:p>
          <w:p w:rsidR="00607FC8" w:rsidRPr="00740E48" w:rsidRDefault="006A4FCC" w:rsidP="00740E4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right="199"/>
              <w:rPr>
                <w:rFonts w:asciiTheme="minorHAnsi" w:eastAsia="Times New Roman" w:hAnsiTheme="minorHAnsi"/>
                <w:szCs w:val="24"/>
                <w:lang w:eastAsia="en-AU"/>
              </w:rPr>
            </w:pPr>
            <w:proofErr w:type="gramStart"/>
            <w:r w:rsidRPr="00740E48">
              <w:rPr>
                <w:rFonts w:asciiTheme="minorHAnsi" w:hAnsiTheme="minorHAnsi"/>
                <w:szCs w:val="24"/>
              </w:rPr>
              <w:t>examine</w:t>
            </w:r>
            <w:proofErr w:type="gramEnd"/>
            <w:r w:rsidRPr="00740E48">
              <w:rPr>
                <w:rFonts w:asciiTheme="minorHAnsi" w:hAnsiTheme="minorHAnsi"/>
                <w:szCs w:val="24"/>
              </w:rPr>
              <w:t xml:space="preserve"> the concepts, skills, tools, objectives, outcomes and content for one stage of learning in </w:t>
            </w:r>
            <w:r w:rsidR="00EC329D" w:rsidRPr="00740E48">
              <w:rPr>
                <w:rFonts w:asciiTheme="minorHAnsi" w:hAnsiTheme="minorHAnsi"/>
                <w:szCs w:val="24"/>
              </w:rPr>
              <w:t xml:space="preserve">the </w:t>
            </w:r>
            <w:r w:rsidR="00EC329D" w:rsidRPr="00740E48">
              <w:rPr>
                <w:rStyle w:val="Emphasis"/>
                <w:rFonts w:asciiTheme="minorHAnsi" w:hAnsiTheme="minorHAnsi"/>
              </w:rPr>
              <w:t>Geography</w:t>
            </w:r>
            <w:r w:rsidRPr="00740E48">
              <w:rPr>
                <w:rStyle w:val="Emphasis"/>
                <w:rFonts w:asciiTheme="minorHAnsi" w:hAnsiTheme="minorHAnsi"/>
              </w:rPr>
              <w:t xml:space="preserve"> K</w:t>
            </w:r>
            <w:r w:rsidR="00394F69">
              <w:rPr>
                <w:rFonts w:asciiTheme="minorHAnsi" w:hAnsiTheme="minorHAnsi"/>
                <w:color w:val="000000"/>
              </w:rPr>
              <w:t>–</w:t>
            </w:r>
            <w:r w:rsidRPr="00740E48">
              <w:rPr>
                <w:rStyle w:val="Emphasis"/>
                <w:rFonts w:asciiTheme="minorHAnsi" w:hAnsiTheme="minorHAnsi"/>
              </w:rPr>
              <w:t xml:space="preserve">10 Syllabus </w:t>
            </w:r>
            <w:r w:rsidRPr="00740E48">
              <w:rPr>
                <w:rStyle w:val="Emphasis"/>
                <w:rFonts w:asciiTheme="minorHAnsi" w:hAnsiTheme="minorHAnsi"/>
                <w:b w:val="0"/>
                <w:i w:val="0"/>
              </w:rPr>
              <w:t>and enhance their understanding of the overall progression of</w:t>
            </w:r>
            <w:r w:rsidR="00A82BE9" w:rsidRPr="00740E48">
              <w:rPr>
                <w:rStyle w:val="Emphasis"/>
                <w:rFonts w:asciiTheme="minorHAnsi" w:hAnsiTheme="minorHAnsi"/>
                <w:b w:val="0"/>
                <w:i w:val="0"/>
              </w:rPr>
              <w:t xml:space="preserve"> geographical</w:t>
            </w:r>
            <w:r w:rsidRPr="00740E48">
              <w:rPr>
                <w:rStyle w:val="Emphasis"/>
                <w:rFonts w:asciiTheme="minorHAnsi" w:hAnsiTheme="minorHAnsi"/>
                <w:b w:val="0"/>
                <w:i w:val="0"/>
              </w:rPr>
              <w:t xml:space="preserve"> learning from K-10. This learning will be applied in the activities leading up to and involved in the </w:t>
            </w:r>
            <w:r w:rsidR="00A82BE9" w:rsidRPr="00740E48">
              <w:rPr>
                <w:rStyle w:val="Emphasis"/>
                <w:rFonts w:asciiTheme="minorHAnsi" w:hAnsiTheme="minorHAnsi"/>
                <w:b w:val="0"/>
                <w:i w:val="0"/>
              </w:rPr>
              <w:t>preparation</w:t>
            </w:r>
            <w:r w:rsidRPr="00740E48">
              <w:rPr>
                <w:rStyle w:val="Emphasis"/>
                <w:rFonts w:asciiTheme="minorHAnsi" w:hAnsiTheme="minorHAnsi"/>
                <w:b w:val="0"/>
                <w:i w:val="0"/>
              </w:rPr>
              <w:t xml:space="preserve"> of the course deliverable.</w:t>
            </w:r>
          </w:p>
        </w:tc>
      </w:tr>
      <w:tr w:rsidR="00607FC8" w:rsidRPr="00607FC8" w:rsidTr="004A2112">
        <w:trPr>
          <w:tblHeader/>
          <w:tblCellSpacing w:w="15" w:type="dxa"/>
        </w:trPr>
        <w:tc>
          <w:tcPr>
            <w:tcW w:w="4273" w:type="dxa"/>
            <w:hideMark/>
          </w:tcPr>
          <w:p w:rsidR="00607FC8" w:rsidRPr="00F927C0" w:rsidRDefault="00607FC8" w:rsidP="00F927C0">
            <w:pPr>
              <w:pStyle w:val="NormalWeb"/>
              <w:spacing w:before="0" w:beforeAutospacing="0" w:after="0" w:afterAutospacing="0"/>
              <w:ind w:left="142" w:right="112"/>
              <w:rPr>
                <w:rFonts w:asciiTheme="minorHAnsi" w:hAnsiTheme="minorHAnsi"/>
              </w:rPr>
            </w:pPr>
            <w:r w:rsidRPr="00F927C0">
              <w:rPr>
                <w:rStyle w:val="Strong"/>
                <w:rFonts w:asciiTheme="minorHAnsi" w:hAnsiTheme="minorHAnsi"/>
              </w:rPr>
              <w:t>Standard 6: Engage in professional learning</w:t>
            </w:r>
          </w:p>
          <w:p w:rsidR="00607FC8" w:rsidRPr="00F927C0" w:rsidRDefault="00607FC8" w:rsidP="00F927C0">
            <w:pPr>
              <w:spacing w:after="0" w:line="240" w:lineRule="auto"/>
              <w:ind w:left="142" w:right="112"/>
              <w:rPr>
                <w:rFonts w:asciiTheme="minorHAnsi" w:eastAsia="Times New Roman" w:hAnsiTheme="minorHAnsi"/>
                <w:szCs w:val="24"/>
                <w:lang w:eastAsia="en-AU"/>
              </w:rPr>
            </w:pPr>
            <w:r w:rsidRPr="00F927C0">
              <w:rPr>
                <w:rStyle w:val="Strong"/>
                <w:rFonts w:asciiTheme="minorHAnsi" w:hAnsiTheme="minorHAnsi"/>
                <w:szCs w:val="24"/>
              </w:rPr>
              <w:t>Descriptor 6.3.2</w:t>
            </w:r>
            <w:r w:rsidRPr="00F927C0">
              <w:rPr>
                <w:rFonts w:asciiTheme="minorHAnsi" w:hAnsiTheme="minorHAnsi"/>
                <w:szCs w:val="24"/>
              </w:rPr>
              <w:t xml:space="preserve"> Contribute to collegial discussions and apply constructive feedback from colleagues to improve professional knowledge and practice. </w:t>
            </w:r>
          </w:p>
        </w:tc>
        <w:tc>
          <w:tcPr>
            <w:tcW w:w="4613" w:type="dxa"/>
          </w:tcPr>
          <w:p w:rsidR="00740E48" w:rsidRDefault="00607FC8" w:rsidP="00740E48">
            <w:pPr>
              <w:pStyle w:val="NormalWeb"/>
              <w:spacing w:before="0" w:beforeAutospacing="0" w:after="0" w:afterAutospacing="0"/>
              <w:ind w:left="112" w:right="199"/>
              <w:rPr>
                <w:rFonts w:asciiTheme="minorHAnsi" w:hAnsiTheme="minorHAnsi"/>
              </w:rPr>
            </w:pPr>
            <w:r w:rsidRPr="00F927C0">
              <w:rPr>
                <w:rFonts w:asciiTheme="minorHAnsi" w:hAnsiTheme="minorHAnsi"/>
              </w:rPr>
              <w:t>Participants will:</w:t>
            </w:r>
          </w:p>
          <w:p w:rsidR="00740E48" w:rsidRDefault="00607FC8" w:rsidP="00740E48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/>
              <w:ind w:right="199"/>
              <w:rPr>
                <w:rFonts w:asciiTheme="minorHAnsi" w:hAnsiTheme="minorHAnsi"/>
              </w:rPr>
            </w:pPr>
            <w:proofErr w:type="gramStart"/>
            <w:r w:rsidRPr="00F927C0">
              <w:rPr>
                <w:rFonts w:asciiTheme="minorHAnsi" w:hAnsiTheme="minorHAnsi"/>
              </w:rPr>
              <w:t>engage</w:t>
            </w:r>
            <w:proofErr w:type="gramEnd"/>
            <w:r w:rsidRPr="00F927C0">
              <w:rPr>
                <w:rFonts w:asciiTheme="minorHAnsi" w:hAnsiTheme="minorHAnsi"/>
              </w:rPr>
              <w:t xml:space="preserve"> in discussion, activities, reflection and </w:t>
            </w:r>
            <w:r w:rsidR="006A4FCC">
              <w:rPr>
                <w:rFonts w:asciiTheme="minorHAnsi" w:hAnsiTheme="minorHAnsi"/>
              </w:rPr>
              <w:t>answer</w:t>
            </w:r>
            <w:r w:rsidRPr="00F927C0">
              <w:rPr>
                <w:rFonts w:asciiTheme="minorHAnsi" w:hAnsiTheme="minorHAnsi"/>
              </w:rPr>
              <w:t xml:space="preserve"> questions designed to strengthen </w:t>
            </w:r>
            <w:r w:rsidR="006A4FCC">
              <w:rPr>
                <w:rFonts w:asciiTheme="minorHAnsi" w:hAnsiTheme="minorHAnsi"/>
              </w:rPr>
              <w:t xml:space="preserve">their </w:t>
            </w:r>
            <w:r w:rsidRPr="00F927C0">
              <w:rPr>
                <w:rFonts w:asciiTheme="minorHAnsi" w:hAnsiTheme="minorHAnsi"/>
              </w:rPr>
              <w:t xml:space="preserve">understanding of how the </w:t>
            </w:r>
            <w:r w:rsidR="00D13EDE">
              <w:rPr>
                <w:rStyle w:val="Emphasis"/>
                <w:rFonts w:asciiTheme="minorHAnsi" w:hAnsiTheme="minorHAnsi"/>
              </w:rPr>
              <w:t>Geography</w:t>
            </w:r>
            <w:r w:rsidRPr="00F927C0">
              <w:rPr>
                <w:rStyle w:val="Emphasis"/>
                <w:rFonts w:asciiTheme="minorHAnsi" w:hAnsiTheme="minorHAnsi"/>
              </w:rPr>
              <w:t xml:space="preserve"> K</w:t>
            </w:r>
            <w:r w:rsidR="00394F69">
              <w:rPr>
                <w:rFonts w:asciiTheme="minorHAnsi" w:hAnsiTheme="minorHAnsi"/>
                <w:color w:val="000000"/>
              </w:rPr>
              <w:t>–</w:t>
            </w:r>
            <w:r w:rsidRPr="00F927C0">
              <w:rPr>
                <w:rStyle w:val="Emphasis"/>
                <w:rFonts w:asciiTheme="minorHAnsi" w:hAnsiTheme="minorHAnsi"/>
              </w:rPr>
              <w:t>10</w:t>
            </w:r>
            <w:r w:rsidR="00D13EDE">
              <w:rPr>
                <w:rStyle w:val="Emphasis"/>
                <w:rFonts w:asciiTheme="minorHAnsi" w:hAnsiTheme="minorHAnsi"/>
              </w:rPr>
              <w:t xml:space="preserve"> Syllabus</w:t>
            </w:r>
            <w:r w:rsidR="006A4FCC">
              <w:rPr>
                <w:rFonts w:asciiTheme="minorHAnsi" w:hAnsiTheme="minorHAnsi"/>
              </w:rPr>
              <w:t xml:space="preserve"> can be used to plan</w:t>
            </w:r>
            <w:r w:rsidRPr="00F927C0">
              <w:rPr>
                <w:rFonts w:asciiTheme="minorHAnsi" w:hAnsiTheme="minorHAnsi"/>
              </w:rPr>
              <w:t xml:space="preserve"> teaching and learning</w:t>
            </w:r>
            <w:r w:rsidR="006A4FCC">
              <w:rPr>
                <w:rFonts w:asciiTheme="minorHAnsi" w:hAnsiTheme="minorHAnsi"/>
              </w:rPr>
              <w:t xml:space="preserve"> to</w:t>
            </w:r>
            <w:r w:rsidR="00740E48">
              <w:rPr>
                <w:rFonts w:asciiTheme="minorHAnsi" w:hAnsiTheme="minorHAnsi"/>
              </w:rPr>
              <w:t xml:space="preserve"> meet the needs of all students.</w:t>
            </w:r>
          </w:p>
          <w:p w:rsidR="00607FC8" w:rsidRPr="00740E48" w:rsidRDefault="00607FC8" w:rsidP="00740E48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/>
              <w:ind w:right="199"/>
              <w:rPr>
                <w:rFonts w:asciiTheme="minorHAnsi" w:hAnsiTheme="minorHAnsi"/>
              </w:rPr>
            </w:pPr>
            <w:proofErr w:type="gramStart"/>
            <w:r w:rsidRPr="001C6124">
              <w:rPr>
                <w:rFonts w:asciiTheme="minorHAnsi" w:eastAsia="Calibri" w:hAnsiTheme="minorHAnsi"/>
                <w:lang w:eastAsia="en-US"/>
              </w:rPr>
              <w:t>complete</w:t>
            </w:r>
            <w:proofErr w:type="gramEnd"/>
            <w:r w:rsidRPr="001C6124">
              <w:rPr>
                <w:rFonts w:asciiTheme="minorHAnsi" w:eastAsia="Calibri" w:hAnsiTheme="minorHAnsi"/>
                <w:lang w:eastAsia="en-US"/>
              </w:rPr>
              <w:t xml:space="preserve"> the course deliverable</w:t>
            </w:r>
            <w:r w:rsidR="006A4FCC" w:rsidRPr="001C6124">
              <w:rPr>
                <w:rFonts w:asciiTheme="minorHAnsi" w:eastAsia="Calibri" w:hAnsiTheme="minorHAnsi"/>
                <w:lang w:eastAsia="en-US"/>
              </w:rPr>
              <w:t xml:space="preserve"> in consultation with colleagues</w:t>
            </w:r>
            <w:r w:rsidRPr="001C6124">
              <w:rPr>
                <w:rFonts w:asciiTheme="minorHAnsi" w:eastAsia="Calibri" w:hAnsiTheme="minorHAnsi"/>
                <w:lang w:eastAsia="en-US"/>
              </w:rPr>
              <w:t>.</w:t>
            </w:r>
          </w:p>
        </w:tc>
      </w:tr>
    </w:tbl>
    <w:p w:rsidR="001A2ED7" w:rsidRDefault="001A2ED7" w:rsidP="00961F68">
      <w:r>
        <w:br w:type="page"/>
      </w:r>
    </w:p>
    <w:p w:rsidR="00845BBF" w:rsidRDefault="003C7155" w:rsidP="00FD3729">
      <w:pPr>
        <w:pStyle w:val="Heading1"/>
        <w:rPr>
          <w:b/>
        </w:rPr>
      </w:pPr>
      <w:r>
        <w:lastRenderedPageBreak/>
        <w:t xml:space="preserve">Activity </w:t>
      </w:r>
      <w:r w:rsidR="00E500A2">
        <w:t>1</w:t>
      </w:r>
      <w:r w:rsidR="00845BBF">
        <w:t>:</w:t>
      </w:r>
      <w:r w:rsidR="008A074A">
        <w:tab/>
      </w:r>
      <w:r w:rsidR="00845BBF">
        <w:t>School c</w:t>
      </w:r>
      <w:r w:rsidR="00BB7729">
        <w:t>ontext</w:t>
      </w:r>
    </w:p>
    <w:p w:rsidR="00845BBF" w:rsidRPr="000976D3" w:rsidRDefault="000976D3" w:rsidP="00FD3729">
      <w:pPr>
        <w:pStyle w:val="Heading2"/>
      </w:pPr>
      <w:r w:rsidRPr="000976D3">
        <w:tab/>
      </w:r>
      <w:r w:rsidR="00845BBF" w:rsidRPr="000976D3">
        <w:t>Planning</w:t>
      </w:r>
      <w:r w:rsidR="001E5D7B">
        <w:t>,</w:t>
      </w:r>
      <w:r w:rsidR="00845BBF" w:rsidRPr="000976D3">
        <w:t xml:space="preserve"> How to plan</w:t>
      </w:r>
    </w:p>
    <w:p w:rsidR="00AA6E7C" w:rsidRDefault="003C7155" w:rsidP="00BB7729">
      <w:pPr>
        <w:rPr>
          <w:color w:val="000000"/>
          <w:szCs w:val="24"/>
        </w:rPr>
      </w:pPr>
      <w:r>
        <w:rPr>
          <w:color w:val="000000"/>
          <w:szCs w:val="24"/>
        </w:rPr>
        <w:t>Planning within t</w:t>
      </w:r>
      <w:r w:rsidR="00AA6E7C" w:rsidRPr="003C7155">
        <w:rPr>
          <w:color w:val="000000"/>
          <w:szCs w:val="24"/>
        </w:rPr>
        <w:t>he teaching and learning cycle</w:t>
      </w:r>
      <w:r>
        <w:rPr>
          <w:color w:val="000000"/>
          <w:szCs w:val="24"/>
        </w:rPr>
        <w:t xml:space="preserve"> needs to consider</w:t>
      </w:r>
      <w:r w:rsidR="00AA6E7C" w:rsidRPr="003C7155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the </w:t>
      </w:r>
      <w:r w:rsidR="00AA6E7C" w:rsidRPr="003C7155">
        <w:rPr>
          <w:color w:val="000000"/>
          <w:szCs w:val="24"/>
        </w:rPr>
        <w:t xml:space="preserve">cultural factors </w:t>
      </w:r>
      <w:r>
        <w:rPr>
          <w:color w:val="000000"/>
          <w:szCs w:val="24"/>
        </w:rPr>
        <w:t>distinct to a local</w:t>
      </w:r>
      <w:r w:rsidR="00AA6E7C" w:rsidRPr="003C7155">
        <w:rPr>
          <w:color w:val="000000"/>
          <w:szCs w:val="24"/>
        </w:rPr>
        <w:t xml:space="preserve"> school context. </w:t>
      </w:r>
      <w:r w:rsidR="005F624C">
        <w:rPr>
          <w:color w:val="000000"/>
          <w:szCs w:val="24"/>
        </w:rPr>
        <w:t xml:space="preserve">Two recommendations are also made for implementing the </w:t>
      </w:r>
      <w:r w:rsidR="005F624C" w:rsidRPr="00845BBF">
        <w:rPr>
          <w:i/>
          <w:color w:val="000000"/>
          <w:szCs w:val="24"/>
        </w:rPr>
        <w:t>Geography K</w:t>
      </w:r>
      <w:r w:rsidR="00394F69">
        <w:rPr>
          <w:rFonts w:asciiTheme="minorHAnsi" w:hAnsiTheme="minorHAnsi"/>
          <w:color w:val="000000"/>
        </w:rPr>
        <w:t>–</w:t>
      </w:r>
      <w:r w:rsidR="005F624C" w:rsidRPr="00845BBF">
        <w:rPr>
          <w:i/>
          <w:color w:val="000000"/>
          <w:szCs w:val="24"/>
        </w:rPr>
        <w:t>10 Syllabus</w:t>
      </w:r>
      <w:r w:rsidR="005F624C">
        <w:rPr>
          <w:color w:val="000000"/>
          <w:szCs w:val="24"/>
        </w:rPr>
        <w:t xml:space="preserve">: </w:t>
      </w:r>
    </w:p>
    <w:p w:rsidR="005F624C" w:rsidRDefault="005F624C" w:rsidP="00BB7729">
      <w:pPr>
        <w:rPr>
          <w:color w:val="000000"/>
          <w:szCs w:val="24"/>
        </w:rPr>
      </w:pPr>
      <w:r>
        <w:rPr>
          <w:b/>
          <w:bCs/>
          <w:color w:val="000000"/>
          <w:sz w:val="22"/>
        </w:rPr>
        <w:t>Recommendation 1: It is recommended that geographical inquiries are framed entirely with a geography focus.</w:t>
      </w:r>
    </w:p>
    <w:p w:rsidR="00A04B4E" w:rsidRPr="00A04B4E" w:rsidRDefault="005F624C" w:rsidP="00BB7729">
      <w:pPr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 xml:space="preserve">Recommendation 2:  It is recommended that all schools start with the </w:t>
      </w:r>
      <w:r>
        <w:rPr>
          <w:b/>
          <w:bCs/>
          <w:i/>
          <w:iCs/>
          <w:color w:val="000000"/>
          <w:sz w:val="22"/>
        </w:rPr>
        <w:t>Geography K</w:t>
      </w:r>
      <w:r w:rsidR="00394F69">
        <w:rPr>
          <w:rFonts w:asciiTheme="minorHAnsi" w:hAnsiTheme="minorHAnsi"/>
          <w:color w:val="000000"/>
        </w:rPr>
        <w:t>–</w:t>
      </w:r>
      <w:r>
        <w:rPr>
          <w:b/>
          <w:bCs/>
          <w:i/>
          <w:iCs/>
          <w:color w:val="000000"/>
          <w:sz w:val="22"/>
        </w:rPr>
        <w:t>10 Syllabus</w:t>
      </w:r>
      <w:r>
        <w:rPr>
          <w:b/>
          <w:bCs/>
          <w:color w:val="000000"/>
          <w:sz w:val="22"/>
        </w:rPr>
        <w:t xml:space="preserve"> and create units of learning based around the geographical inquiry process, rather than reworking and adapting existing units. </w:t>
      </w:r>
    </w:p>
    <w:p w:rsidR="00BB7729" w:rsidRPr="00315094" w:rsidRDefault="00BB7729" w:rsidP="00BB7729">
      <w:pPr>
        <w:rPr>
          <w:b/>
        </w:rPr>
      </w:pPr>
      <w:r>
        <w:rPr>
          <w:noProof/>
          <w:lang w:eastAsia="en-AU"/>
        </w:rPr>
        <w:drawing>
          <wp:inline distT="0" distB="0" distL="0" distR="0" wp14:anchorId="2752E914" wp14:editId="32C472B7">
            <wp:extent cx="232913" cy="232913"/>
            <wp:effectExtent l="0" t="0" r="0" b="0"/>
            <wp:docPr id="2" name="Picture 2" descr="Icon: Collaboration" title="Icon: Collabo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_collaborate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932" cy="235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00315094">
        <w:t xml:space="preserve">Record </w:t>
      </w:r>
      <w:r>
        <w:t>your responses to the following:</w:t>
      </w:r>
    </w:p>
    <w:p w:rsidR="003C7155" w:rsidRDefault="003C7155" w:rsidP="00BB7729">
      <w:pPr>
        <w:rPr>
          <w:color w:val="000000"/>
          <w:szCs w:val="24"/>
        </w:rPr>
      </w:pPr>
      <w:r>
        <w:rPr>
          <w:color w:val="000000"/>
          <w:szCs w:val="24"/>
        </w:rPr>
        <w:t>What cultural factors in</w:t>
      </w:r>
      <w:r w:rsidRPr="003C7155">
        <w:rPr>
          <w:color w:val="000000"/>
          <w:szCs w:val="24"/>
        </w:rPr>
        <w:t xml:space="preserve"> your school context </w:t>
      </w:r>
      <w:r>
        <w:rPr>
          <w:color w:val="000000"/>
          <w:szCs w:val="24"/>
        </w:rPr>
        <w:t>may</w:t>
      </w:r>
      <w:r w:rsidRPr="003C7155">
        <w:rPr>
          <w:color w:val="000000"/>
          <w:szCs w:val="24"/>
        </w:rPr>
        <w:t xml:space="preserve"> impact </w:t>
      </w:r>
      <w:r>
        <w:rPr>
          <w:color w:val="000000"/>
          <w:szCs w:val="24"/>
        </w:rPr>
        <w:t xml:space="preserve">the </w:t>
      </w:r>
      <w:r w:rsidR="005F624C">
        <w:rPr>
          <w:color w:val="000000"/>
          <w:szCs w:val="24"/>
        </w:rPr>
        <w:t xml:space="preserve">implementation of the </w:t>
      </w:r>
      <w:r w:rsidR="005F624C" w:rsidRPr="00394F69">
        <w:rPr>
          <w:i/>
          <w:color w:val="000000"/>
          <w:szCs w:val="24"/>
        </w:rPr>
        <w:t>G</w:t>
      </w:r>
      <w:r w:rsidRPr="00394F69">
        <w:rPr>
          <w:i/>
          <w:color w:val="000000"/>
          <w:szCs w:val="24"/>
        </w:rPr>
        <w:t>eography</w:t>
      </w:r>
      <w:r w:rsidR="005F624C" w:rsidRPr="00394F69">
        <w:rPr>
          <w:i/>
          <w:color w:val="000000"/>
          <w:szCs w:val="24"/>
        </w:rPr>
        <w:t xml:space="preserve"> K</w:t>
      </w:r>
      <w:r w:rsidR="00394F69" w:rsidRPr="00394F69">
        <w:rPr>
          <w:rFonts w:asciiTheme="minorHAnsi" w:hAnsiTheme="minorHAnsi"/>
          <w:i/>
          <w:color w:val="000000"/>
        </w:rPr>
        <w:t>–</w:t>
      </w:r>
      <w:r w:rsidR="005F624C" w:rsidRPr="00394F69">
        <w:rPr>
          <w:i/>
          <w:color w:val="000000"/>
          <w:szCs w:val="24"/>
        </w:rPr>
        <w:t>10 Syllabus</w:t>
      </w:r>
      <w:r>
        <w:rPr>
          <w:color w:val="000000"/>
          <w:szCs w:val="24"/>
        </w:rPr>
        <w:t>?</w:t>
      </w:r>
    </w:p>
    <w:p w:rsidR="00A04B4E" w:rsidRDefault="00A04B4E" w:rsidP="00A04B4E">
      <w:pPr>
        <w:pStyle w:val="Lines"/>
      </w:pPr>
      <w:r>
        <w:tab/>
      </w:r>
    </w:p>
    <w:p w:rsidR="00A04B4E" w:rsidRDefault="00A04B4E" w:rsidP="00A04B4E">
      <w:pPr>
        <w:tabs>
          <w:tab w:val="left" w:leader="underscore" w:pos="8789"/>
        </w:tabs>
        <w:rPr>
          <w:color w:val="000000"/>
          <w:szCs w:val="24"/>
        </w:rPr>
      </w:pPr>
      <w:r>
        <w:rPr>
          <w:color w:val="000000"/>
          <w:szCs w:val="24"/>
        </w:rPr>
        <w:tab/>
      </w:r>
    </w:p>
    <w:p w:rsidR="00A04B4E" w:rsidRDefault="00A04B4E" w:rsidP="00A04B4E">
      <w:pPr>
        <w:tabs>
          <w:tab w:val="left" w:leader="underscore" w:pos="8789"/>
        </w:tabs>
        <w:rPr>
          <w:color w:val="000000"/>
          <w:szCs w:val="24"/>
        </w:rPr>
      </w:pPr>
      <w:r>
        <w:rPr>
          <w:color w:val="000000"/>
          <w:szCs w:val="24"/>
        </w:rPr>
        <w:tab/>
      </w:r>
    </w:p>
    <w:p w:rsidR="00201C0B" w:rsidRDefault="00201C0B" w:rsidP="00A04B4E">
      <w:pPr>
        <w:tabs>
          <w:tab w:val="left" w:leader="underscore" w:pos="8789"/>
        </w:tabs>
        <w:rPr>
          <w:color w:val="000000"/>
          <w:szCs w:val="24"/>
        </w:rPr>
      </w:pPr>
      <w:r>
        <w:rPr>
          <w:color w:val="000000"/>
          <w:szCs w:val="24"/>
        </w:rPr>
        <w:tab/>
      </w:r>
    </w:p>
    <w:p w:rsidR="00201C0B" w:rsidRDefault="00201C0B" w:rsidP="00A04B4E">
      <w:pPr>
        <w:tabs>
          <w:tab w:val="left" w:leader="underscore" w:pos="8789"/>
        </w:tabs>
        <w:rPr>
          <w:color w:val="000000"/>
          <w:szCs w:val="24"/>
        </w:rPr>
      </w:pPr>
      <w:r>
        <w:rPr>
          <w:color w:val="000000"/>
          <w:szCs w:val="24"/>
        </w:rPr>
        <w:tab/>
      </w:r>
    </w:p>
    <w:p w:rsidR="00201C0B" w:rsidRDefault="00201C0B" w:rsidP="00A04B4E">
      <w:pPr>
        <w:tabs>
          <w:tab w:val="left" w:leader="underscore" w:pos="8789"/>
        </w:tabs>
        <w:rPr>
          <w:color w:val="000000"/>
          <w:szCs w:val="24"/>
        </w:rPr>
      </w:pPr>
      <w:r>
        <w:rPr>
          <w:color w:val="000000"/>
          <w:szCs w:val="24"/>
        </w:rPr>
        <w:tab/>
      </w:r>
    </w:p>
    <w:p w:rsidR="00201C0B" w:rsidRDefault="00201C0B" w:rsidP="00A04B4E">
      <w:pPr>
        <w:tabs>
          <w:tab w:val="left" w:leader="underscore" w:pos="8789"/>
        </w:tabs>
        <w:rPr>
          <w:color w:val="000000"/>
          <w:szCs w:val="24"/>
        </w:rPr>
      </w:pPr>
      <w:r>
        <w:rPr>
          <w:color w:val="000000"/>
          <w:szCs w:val="24"/>
        </w:rPr>
        <w:tab/>
      </w:r>
    </w:p>
    <w:p w:rsidR="00201C0B" w:rsidRDefault="00201C0B" w:rsidP="00A04B4E">
      <w:pPr>
        <w:tabs>
          <w:tab w:val="left" w:leader="underscore" w:pos="8789"/>
        </w:tabs>
        <w:rPr>
          <w:color w:val="000000"/>
          <w:szCs w:val="24"/>
        </w:rPr>
      </w:pPr>
      <w:r>
        <w:rPr>
          <w:color w:val="000000"/>
          <w:szCs w:val="24"/>
        </w:rPr>
        <w:tab/>
      </w:r>
    </w:p>
    <w:p w:rsidR="00201C0B" w:rsidRDefault="00201C0B" w:rsidP="00A04B4E">
      <w:pPr>
        <w:tabs>
          <w:tab w:val="left" w:leader="underscore" w:pos="8789"/>
        </w:tabs>
        <w:rPr>
          <w:color w:val="000000"/>
          <w:szCs w:val="24"/>
        </w:rPr>
      </w:pPr>
      <w:r>
        <w:rPr>
          <w:color w:val="000000"/>
          <w:szCs w:val="24"/>
        </w:rPr>
        <w:tab/>
      </w:r>
    </w:p>
    <w:p w:rsidR="00201C0B" w:rsidRDefault="00201C0B" w:rsidP="00A04B4E">
      <w:pPr>
        <w:tabs>
          <w:tab w:val="left" w:leader="underscore" w:pos="8789"/>
        </w:tabs>
        <w:rPr>
          <w:color w:val="000000"/>
          <w:szCs w:val="24"/>
        </w:rPr>
      </w:pPr>
      <w:r>
        <w:rPr>
          <w:color w:val="000000"/>
          <w:szCs w:val="24"/>
        </w:rPr>
        <w:tab/>
      </w:r>
    </w:p>
    <w:p w:rsidR="00201C0B" w:rsidRDefault="00201C0B" w:rsidP="00A04B4E">
      <w:pPr>
        <w:tabs>
          <w:tab w:val="left" w:leader="underscore" w:pos="8789"/>
        </w:tabs>
        <w:rPr>
          <w:color w:val="000000"/>
          <w:szCs w:val="24"/>
        </w:rPr>
      </w:pPr>
      <w:r>
        <w:rPr>
          <w:color w:val="000000"/>
          <w:szCs w:val="24"/>
        </w:rPr>
        <w:tab/>
      </w:r>
    </w:p>
    <w:p w:rsidR="00737DAD" w:rsidRDefault="00737DAD">
      <w:pPr>
        <w:spacing w:after="0" w:line="240" w:lineRule="auto"/>
        <w:rPr>
          <w:rFonts w:ascii="Arial" w:hAnsi="Arial" w:cs="Arial"/>
          <w:b/>
          <w:color w:val="220C7E"/>
          <w:sz w:val="36"/>
          <w:szCs w:val="36"/>
        </w:rPr>
      </w:pPr>
      <w:r>
        <w:rPr>
          <w:b/>
        </w:rPr>
        <w:br w:type="page"/>
      </w:r>
    </w:p>
    <w:p w:rsidR="00F37172" w:rsidRPr="00F37172" w:rsidRDefault="00EE387B" w:rsidP="00FD3729">
      <w:pPr>
        <w:pStyle w:val="Heading1"/>
      </w:pPr>
      <w:r w:rsidRPr="00F37172">
        <w:lastRenderedPageBreak/>
        <w:t xml:space="preserve">Activity </w:t>
      </w:r>
      <w:r w:rsidR="00E500A2" w:rsidRPr="00F37172">
        <w:t>2</w:t>
      </w:r>
      <w:r w:rsidR="00F37172" w:rsidRPr="00F37172">
        <w:t>:</w:t>
      </w:r>
      <w:r w:rsidR="00FD3729">
        <w:t xml:space="preserve"> Stage s</w:t>
      </w:r>
      <w:r w:rsidRPr="00F37172">
        <w:t>tatements</w:t>
      </w:r>
    </w:p>
    <w:p w:rsidR="00EE387B" w:rsidRPr="00F37172" w:rsidRDefault="00F37172" w:rsidP="00FD3729">
      <w:pPr>
        <w:pStyle w:val="Heading2"/>
      </w:pPr>
      <w:r>
        <w:tab/>
      </w:r>
      <w:r w:rsidRPr="00F37172">
        <w:t>Geography K</w:t>
      </w:r>
      <w:r w:rsidR="00394F69">
        <w:rPr>
          <w:rFonts w:asciiTheme="minorHAnsi" w:hAnsiTheme="minorHAnsi"/>
          <w:color w:val="000000"/>
        </w:rPr>
        <w:t>–</w:t>
      </w:r>
      <w:r w:rsidRPr="00F37172">
        <w:t>10</w:t>
      </w:r>
      <w:r w:rsidR="001E5D7B">
        <w:t>,</w:t>
      </w:r>
      <w:r w:rsidRPr="00F37172">
        <w:t xml:space="preserve"> Stage Statements</w:t>
      </w:r>
    </w:p>
    <w:p w:rsidR="00EE387B" w:rsidRPr="00EE387B" w:rsidRDefault="00EE387B" w:rsidP="00EE387B">
      <w:pPr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</w:rPr>
        <w:t>St</w:t>
      </w:r>
      <w:r w:rsidR="00FD3729">
        <w:rPr>
          <w:color w:val="000000"/>
          <w:szCs w:val="24"/>
        </w:rPr>
        <w:t>age s</w:t>
      </w:r>
      <w:r>
        <w:rPr>
          <w:color w:val="000000"/>
          <w:szCs w:val="24"/>
        </w:rPr>
        <w:t>tatements</w:t>
      </w:r>
      <w:r w:rsidRPr="00EE387B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summari</w:t>
      </w:r>
      <w:r w:rsidRPr="00EE387B">
        <w:rPr>
          <w:color w:val="000000"/>
          <w:szCs w:val="24"/>
        </w:rPr>
        <w:t>s</w:t>
      </w:r>
      <w:r>
        <w:rPr>
          <w:color w:val="000000"/>
          <w:szCs w:val="24"/>
        </w:rPr>
        <w:t>e</w:t>
      </w:r>
      <w:r w:rsidRPr="00EE387B">
        <w:rPr>
          <w:color w:val="000000"/>
          <w:szCs w:val="24"/>
        </w:rPr>
        <w:t xml:space="preserve"> the knowledge, understanding, skills, values and attitudes that </w:t>
      </w:r>
      <w:r w:rsidR="000910B3">
        <w:rPr>
          <w:color w:val="000000"/>
          <w:szCs w:val="24"/>
        </w:rPr>
        <w:t>are</w:t>
      </w:r>
      <w:r w:rsidRPr="00EE387B">
        <w:rPr>
          <w:color w:val="000000"/>
          <w:szCs w:val="24"/>
        </w:rPr>
        <w:t xml:space="preserve"> developed by students as a result of achieving the outcomes for the relevant stage of learning.</w:t>
      </w:r>
    </w:p>
    <w:p w:rsidR="00EE387B" w:rsidRPr="00315094" w:rsidRDefault="00EE387B" w:rsidP="00374613">
      <w:pPr>
        <w:spacing w:before="240"/>
        <w:rPr>
          <w:b/>
        </w:rPr>
      </w:pPr>
      <w:r>
        <w:rPr>
          <w:noProof/>
          <w:lang w:eastAsia="en-AU"/>
        </w:rPr>
        <w:drawing>
          <wp:inline distT="0" distB="0" distL="0" distR="0" wp14:anchorId="6BB762D4" wp14:editId="75575D0B">
            <wp:extent cx="232913" cy="232913"/>
            <wp:effectExtent l="0" t="0" r="0" b="0"/>
            <wp:docPr id="10" name="Picture 10" descr="Icon: Collaboration" title="Icon: Collabo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_collaborate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932" cy="235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00315094">
        <w:t xml:space="preserve">Record </w:t>
      </w:r>
      <w:r>
        <w:t>your response</w:t>
      </w:r>
      <w:r w:rsidR="000910B3">
        <w:t>s</w:t>
      </w:r>
      <w:r>
        <w:t xml:space="preserve"> to the following:</w:t>
      </w:r>
    </w:p>
    <w:p w:rsidR="00EE387B" w:rsidRPr="003C7155" w:rsidRDefault="000910B3" w:rsidP="00EE387B">
      <w:pPr>
        <w:rPr>
          <w:color w:val="000000"/>
          <w:szCs w:val="24"/>
        </w:rPr>
      </w:pPr>
      <w:r>
        <w:rPr>
          <w:color w:val="000000"/>
          <w:szCs w:val="24"/>
        </w:rPr>
        <w:t xml:space="preserve">1. What </w:t>
      </w:r>
      <w:r w:rsidRPr="00EE387B">
        <w:rPr>
          <w:color w:val="000000"/>
          <w:szCs w:val="24"/>
        </w:rPr>
        <w:t>knowledge, understanding, skills, values and attitudes</w:t>
      </w:r>
      <w:r>
        <w:rPr>
          <w:color w:val="000000"/>
          <w:szCs w:val="24"/>
        </w:rPr>
        <w:t xml:space="preserve"> are developed during your chosen stage?</w:t>
      </w:r>
    </w:p>
    <w:p w:rsidR="00201C0B" w:rsidRDefault="00201C0B" w:rsidP="00201C0B">
      <w:pPr>
        <w:pStyle w:val="Lines"/>
      </w:pPr>
      <w:r>
        <w:tab/>
      </w:r>
    </w:p>
    <w:p w:rsidR="00201C0B" w:rsidRDefault="00201C0B" w:rsidP="00201C0B">
      <w:pPr>
        <w:pStyle w:val="Lines"/>
      </w:pPr>
      <w:r>
        <w:tab/>
      </w:r>
    </w:p>
    <w:p w:rsidR="00201C0B" w:rsidRDefault="00201C0B" w:rsidP="00201C0B">
      <w:pPr>
        <w:pStyle w:val="Lines"/>
      </w:pPr>
      <w:r>
        <w:tab/>
      </w:r>
    </w:p>
    <w:p w:rsidR="00201C0B" w:rsidRDefault="00201C0B" w:rsidP="00201C0B">
      <w:pPr>
        <w:pStyle w:val="Lines"/>
      </w:pPr>
      <w:r>
        <w:tab/>
      </w:r>
    </w:p>
    <w:p w:rsidR="000910B3" w:rsidRDefault="000910B3" w:rsidP="000910B3">
      <w:pPr>
        <w:rPr>
          <w:color w:val="000000"/>
          <w:szCs w:val="24"/>
        </w:rPr>
      </w:pPr>
      <w:r>
        <w:rPr>
          <w:color w:val="000000"/>
          <w:szCs w:val="24"/>
        </w:rPr>
        <w:t>2. What differences can you note between your chosen stage and the stages before and after?</w:t>
      </w:r>
    </w:p>
    <w:p w:rsidR="00201C0B" w:rsidRDefault="00201C0B" w:rsidP="00201C0B">
      <w:pPr>
        <w:pStyle w:val="Lines"/>
      </w:pPr>
      <w:r>
        <w:tab/>
      </w:r>
    </w:p>
    <w:p w:rsidR="00201C0B" w:rsidRDefault="00201C0B" w:rsidP="00201C0B">
      <w:pPr>
        <w:pStyle w:val="Lines"/>
      </w:pPr>
      <w:r>
        <w:tab/>
      </w:r>
    </w:p>
    <w:p w:rsidR="00201C0B" w:rsidRDefault="00201C0B" w:rsidP="00201C0B">
      <w:pPr>
        <w:pStyle w:val="Lines"/>
      </w:pPr>
      <w:r>
        <w:tab/>
      </w:r>
    </w:p>
    <w:p w:rsidR="00201C0B" w:rsidRDefault="00201C0B" w:rsidP="00201C0B">
      <w:pPr>
        <w:pStyle w:val="Lines"/>
      </w:pPr>
      <w:r>
        <w:tab/>
      </w:r>
    </w:p>
    <w:p w:rsidR="00BB65FF" w:rsidRDefault="00BB65FF">
      <w:pPr>
        <w:spacing w:after="0" w:line="240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br w:type="page"/>
      </w:r>
    </w:p>
    <w:p w:rsidR="00F37172" w:rsidRDefault="00E500A2" w:rsidP="00FD3729">
      <w:pPr>
        <w:pStyle w:val="Heading1"/>
      </w:pPr>
      <w:r>
        <w:lastRenderedPageBreak/>
        <w:t>Activity 3</w:t>
      </w:r>
      <w:r w:rsidR="00FD3729">
        <w:t>:</w:t>
      </w:r>
      <w:r w:rsidR="00737DAD">
        <w:t xml:space="preserve"> </w:t>
      </w:r>
      <w:r w:rsidR="00894146">
        <w:t>O</w:t>
      </w:r>
      <w:r>
        <w:t>bjectives</w:t>
      </w:r>
      <w:r w:rsidR="00894146">
        <w:t xml:space="preserve"> and outcomes</w:t>
      </w:r>
    </w:p>
    <w:p w:rsidR="00F37172" w:rsidRDefault="00FD3729" w:rsidP="00FD3729">
      <w:pPr>
        <w:pStyle w:val="Heading2"/>
      </w:pPr>
      <w:r>
        <w:tab/>
      </w:r>
      <w:r w:rsidR="00F37172" w:rsidRPr="00FD3729">
        <w:t>Geography K</w:t>
      </w:r>
      <w:r>
        <w:t>–</w:t>
      </w:r>
      <w:r w:rsidR="00F37172" w:rsidRPr="00FD3729">
        <w:t>10</w:t>
      </w:r>
      <w:r w:rsidR="001E5D7B">
        <w:t>,</w:t>
      </w:r>
      <w:r>
        <w:t xml:space="preserve"> </w:t>
      </w:r>
      <w:r w:rsidR="00F37172">
        <w:t>Objectives and outcomes</w:t>
      </w:r>
    </w:p>
    <w:p w:rsidR="00737DAD" w:rsidRPr="00E500A2" w:rsidRDefault="00E500A2" w:rsidP="00737DAD">
      <w:pPr>
        <w:spacing w:after="0" w:line="240" w:lineRule="auto"/>
        <w:rPr>
          <w:rFonts w:ascii="Times New Roman" w:eastAsia="Times New Roman" w:hAnsi="Times New Roman"/>
          <w:szCs w:val="24"/>
          <w:lang w:eastAsia="en-AU"/>
        </w:rPr>
      </w:pPr>
      <w:r w:rsidRPr="00E500A2">
        <w:rPr>
          <w:color w:val="000000"/>
          <w:szCs w:val="24"/>
        </w:rPr>
        <w:t xml:space="preserve">Objectives outline the knowledge and understanding, the skills, and the values and attitudes students will develop over six stages of learning. </w:t>
      </w:r>
      <w:r w:rsidRPr="00E500A2">
        <w:rPr>
          <w:bCs/>
          <w:color w:val="000000"/>
          <w:szCs w:val="24"/>
        </w:rPr>
        <w:t>Outcomes</w:t>
      </w:r>
      <w:r w:rsidRPr="00E500A2">
        <w:rPr>
          <w:b/>
          <w:bCs/>
          <w:color w:val="000000"/>
          <w:szCs w:val="24"/>
        </w:rPr>
        <w:t xml:space="preserve"> </w:t>
      </w:r>
      <w:r w:rsidRPr="00E500A2">
        <w:rPr>
          <w:color w:val="000000"/>
          <w:szCs w:val="24"/>
        </w:rPr>
        <w:t>are stage-specific and establish the progression of learning to meet the objectives.</w:t>
      </w:r>
    </w:p>
    <w:p w:rsidR="00737DAD" w:rsidRPr="00315094" w:rsidRDefault="00737DAD" w:rsidP="00374613">
      <w:pPr>
        <w:spacing w:before="240"/>
        <w:rPr>
          <w:b/>
        </w:rPr>
      </w:pPr>
      <w:r>
        <w:rPr>
          <w:noProof/>
          <w:lang w:eastAsia="en-AU"/>
        </w:rPr>
        <w:drawing>
          <wp:inline distT="0" distB="0" distL="0" distR="0" wp14:anchorId="25A7516D" wp14:editId="1EEB94B9">
            <wp:extent cx="232913" cy="232913"/>
            <wp:effectExtent l="0" t="0" r="0" b="0"/>
            <wp:docPr id="16" name="Picture 16" descr="Icon: Collaboration" title="Icon: Collabo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_collaborate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932" cy="235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00315094">
        <w:t xml:space="preserve">Record </w:t>
      </w:r>
      <w:r>
        <w:t>your response to the following:</w:t>
      </w:r>
    </w:p>
    <w:p w:rsidR="00E500A2" w:rsidRDefault="00E500A2" w:rsidP="00E500A2">
      <w:pPr>
        <w:rPr>
          <w:color w:val="000000"/>
          <w:szCs w:val="24"/>
        </w:rPr>
      </w:pPr>
      <w:r w:rsidRPr="00E500A2">
        <w:rPr>
          <w:color w:val="000000"/>
          <w:szCs w:val="24"/>
        </w:rPr>
        <w:t xml:space="preserve">How do </w:t>
      </w:r>
      <w:r w:rsidR="007300BE">
        <w:rPr>
          <w:color w:val="000000"/>
          <w:szCs w:val="24"/>
        </w:rPr>
        <w:t xml:space="preserve">the stage </w:t>
      </w:r>
      <w:r w:rsidRPr="00E500A2">
        <w:rPr>
          <w:color w:val="000000"/>
          <w:szCs w:val="24"/>
        </w:rPr>
        <w:t xml:space="preserve">outcomes fulfil the requirements of the objectives for </w:t>
      </w:r>
      <w:r>
        <w:rPr>
          <w:color w:val="000000"/>
          <w:szCs w:val="24"/>
        </w:rPr>
        <w:t xml:space="preserve">your </w:t>
      </w:r>
      <w:r w:rsidRPr="00E500A2">
        <w:rPr>
          <w:color w:val="000000"/>
          <w:szCs w:val="24"/>
        </w:rPr>
        <w:t xml:space="preserve">chosen stage? </w:t>
      </w:r>
    </w:p>
    <w:p w:rsidR="00D9747F" w:rsidRDefault="00D9747F" w:rsidP="00D9747F">
      <w:pPr>
        <w:pStyle w:val="Lines"/>
      </w:pPr>
      <w:r>
        <w:tab/>
      </w:r>
    </w:p>
    <w:p w:rsidR="00D9747F" w:rsidRDefault="00D9747F" w:rsidP="00D9747F">
      <w:pPr>
        <w:pStyle w:val="Lines"/>
      </w:pPr>
      <w:r>
        <w:tab/>
      </w:r>
    </w:p>
    <w:p w:rsidR="00D9747F" w:rsidRDefault="00D9747F" w:rsidP="00D9747F">
      <w:pPr>
        <w:pStyle w:val="Lines"/>
      </w:pPr>
      <w:r>
        <w:tab/>
      </w:r>
    </w:p>
    <w:p w:rsidR="00D9747F" w:rsidRDefault="00D9747F" w:rsidP="00D9747F">
      <w:pPr>
        <w:pStyle w:val="Lines"/>
      </w:pPr>
      <w:r>
        <w:tab/>
      </w:r>
    </w:p>
    <w:p w:rsidR="00D9747F" w:rsidRDefault="00D9747F" w:rsidP="00D9747F">
      <w:pPr>
        <w:pStyle w:val="Lines"/>
      </w:pPr>
      <w:r>
        <w:tab/>
      </w:r>
    </w:p>
    <w:p w:rsidR="00D9747F" w:rsidRDefault="00D9747F" w:rsidP="00D9747F">
      <w:pPr>
        <w:pStyle w:val="Lines"/>
      </w:pPr>
      <w:r>
        <w:tab/>
      </w:r>
    </w:p>
    <w:p w:rsidR="00D9747F" w:rsidRDefault="00D9747F" w:rsidP="00D9747F">
      <w:pPr>
        <w:pStyle w:val="Lines"/>
      </w:pPr>
      <w:r>
        <w:tab/>
      </w:r>
    </w:p>
    <w:p w:rsidR="00D9747F" w:rsidRDefault="00D9747F" w:rsidP="00D9747F">
      <w:pPr>
        <w:pStyle w:val="Lines"/>
      </w:pPr>
      <w:r>
        <w:tab/>
      </w:r>
    </w:p>
    <w:p w:rsidR="00D9747F" w:rsidRDefault="00D9747F" w:rsidP="00D9747F">
      <w:pPr>
        <w:pStyle w:val="Lines"/>
      </w:pPr>
      <w:r>
        <w:tab/>
      </w:r>
    </w:p>
    <w:p w:rsidR="00737DAD" w:rsidRDefault="00737DAD">
      <w:pPr>
        <w:spacing w:after="0" w:line="240" w:lineRule="auto"/>
        <w:rPr>
          <w:rFonts w:ascii="Arial" w:hAnsi="Arial" w:cs="Arial"/>
          <w:b/>
          <w:color w:val="220C7E"/>
          <w:sz w:val="36"/>
          <w:szCs w:val="36"/>
        </w:rPr>
      </w:pPr>
      <w:r>
        <w:rPr>
          <w:b/>
        </w:rPr>
        <w:br w:type="page"/>
      </w:r>
    </w:p>
    <w:p w:rsidR="00FD3729" w:rsidRDefault="000910B3" w:rsidP="00FD3729">
      <w:pPr>
        <w:pStyle w:val="Heading1"/>
      </w:pPr>
      <w:r>
        <w:lastRenderedPageBreak/>
        <w:t xml:space="preserve">Activity </w:t>
      </w:r>
      <w:r w:rsidR="00D61AA0">
        <w:t>4</w:t>
      </w:r>
      <w:r w:rsidR="00FD3729">
        <w:t>:</w:t>
      </w:r>
      <w:r>
        <w:t xml:space="preserve"> </w:t>
      </w:r>
      <w:r w:rsidR="00664572">
        <w:t>Geographical concepts</w:t>
      </w:r>
    </w:p>
    <w:p w:rsidR="00FD3729" w:rsidRDefault="00FD3729" w:rsidP="00FD3729">
      <w:pPr>
        <w:pStyle w:val="Heading2"/>
      </w:pPr>
      <w:r>
        <w:tab/>
        <w:t>Geography K</w:t>
      </w:r>
      <w:r w:rsidR="00394F69">
        <w:rPr>
          <w:rFonts w:asciiTheme="minorHAnsi" w:hAnsiTheme="minorHAnsi"/>
          <w:color w:val="000000"/>
        </w:rPr>
        <w:t>–</w:t>
      </w:r>
      <w:r>
        <w:t>10</w:t>
      </w:r>
      <w:r w:rsidR="001E5D7B">
        <w:t>,</w:t>
      </w:r>
      <w:r>
        <w:t xml:space="preserve"> Concepts</w:t>
      </w:r>
    </w:p>
    <w:p w:rsidR="000910B3" w:rsidRDefault="00664572" w:rsidP="000910B3">
      <w:pPr>
        <w:spacing w:after="0" w:line="240" w:lineRule="auto"/>
        <w:rPr>
          <w:color w:val="000000"/>
          <w:szCs w:val="24"/>
        </w:rPr>
      </w:pPr>
      <w:r w:rsidRPr="00664572">
        <w:rPr>
          <w:color w:val="000000"/>
          <w:szCs w:val="24"/>
        </w:rPr>
        <w:t>The geographical concepts are integral to the development of geographical understanding. They are the key ideas involved in teaching students to think geographically.</w:t>
      </w:r>
    </w:p>
    <w:p w:rsidR="000910B3" w:rsidRPr="00315094" w:rsidRDefault="000910B3" w:rsidP="00374613">
      <w:pPr>
        <w:spacing w:before="240"/>
        <w:rPr>
          <w:b/>
        </w:rPr>
      </w:pPr>
      <w:r>
        <w:rPr>
          <w:noProof/>
          <w:lang w:eastAsia="en-AU"/>
        </w:rPr>
        <w:drawing>
          <wp:inline distT="0" distB="0" distL="0" distR="0" wp14:anchorId="45E96F21" wp14:editId="27591D55">
            <wp:extent cx="232913" cy="232913"/>
            <wp:effectExtent l="0" t="0" r="0" b="0"/>
            <wp:docPr id="12" name="Picture 12" descr="Icon: Collaboration" title="Icon: Collabo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_collaborate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932" cy="235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3169F7">
        <w:t>Choose one of the seven</w:t>
      </w:r>
      <w:r w:rsidR="00664572">
        <w:t xml:space="preserve"> geographical concepts. Using </w:t>
      </w:r>
      <w:r w:rsidR="00664572" w:rsidRPr="00086FB0">
        <w:t xml:space="preserve">the </w:t>
      </w:r>
      <w:r w:rsidR="00664572" w:rsidRPr="00086FB0">
        <w:rPr>
          <w:i/>
        </w:rPr>
        <w:t>K</w:t>
      </w:r>
      <w:r w:rsidR="00394F69">
        <w:rPr>
          <w:rFonts w:asciiTheme="minorHAnsi" w:hAnsiTheme="minorHAnsi"/>
          <w:color w:val="000000"/>
        </w:rPr>
        <w:t>–</w:t>
      </w:r>
      <w:r w:rsidR="00664572" w:rsidRPr="00086FB0">
        <w:rPr>
          <w:i/>
        </w:rPr>
        <w:t xml:space="preserve">10 </w:t>
      </w:r>
      <w:r w:rsidR="00086FB0" w:rsidRPr="00086FB0">
        <w:rPr>
          <w:i/>
        </w:rPr>
        <w:t>Geographi</w:t>
      </w:r>
      <w:r w:rsidR="00664572" w:rsidRPr="00086FB0">
        <w:rPr>
          <w:i/>
        </w:rPr>
        <w:t>cal Concepts Continuum</w:t>
      </w:r>
      <w:r w:rsidR="00664572">
        <w:t xml:space="preserve"> r</w:t>
      </w:r>
      <w:r w:rsidRPr="00315094">
        <w:t xml:space="preserve">ecord </w:t>
      </w:r>
      <w:r>
        <w:t>your responses to the following:</w:t>
      </w:r>
    </w:p>
    <w:p w:rsidR="00664572" w:rsidRDefault="003169F7" w:rsidP="000910B3">
      <w:pPr>
        <w:rPr>
          <w:color w:val="000000"/>
          <w:szCs w:val="24"/>
        </w:rPr>
      </w:pPr>
      <w:r>
        <w:rPr>
          <w:b/>
          <w:color w:val="000000"/>
          <w:szCs w:val="24"/>
        </w:rPr>
        <w:t>Concept</w:t>
      </w:r>
      <w:r w:rsidR="00664572" w:rsidRPr="00D61AA0">
        <w:rPr>
          <w:b/>
          <w:color w:val="000000"/>
          <w:szCs w:val="24"/>
        </w:rPr>
        <w:t>:</w:t>
      </w:r>
      <w:r w:rsidR="00664572">
        <w:rPr>
          <w:color w:val="000000"/>
          <w:szCs w:val="24"/>
        </w:rPr>
        <w:t xml:space="preserve"> </w:t>
      </w:r>
      <w:r w:rsidR="00664572" w:rsidRPr="00315094">
        <w:t>______________________________</w:t>
      </w:r>
    </w:p>
    <w:p w:rsidR="000910B3" w:rsidRDefault="00664572" w:rsidP="000910B3">
      <w:pPr>
        <w:rPr>
          <w:color w:val="000000"/>
          <w:szCs w:val="24"/>
        </w:rPr>
      </w:pPr>
      <w:r>
        <w:rPr>
          <w:color w:val="000000"/>
          <w:szCs w:val="24"/>
        </w:rPr>
        <w:t>In your chosen stage, what will students “demonstrate an understanding of”?</w:t>
      </w:r>
    </w:p>
    <w:p w:rsidR="00D9747F" w:rsidRDefault="00D9747F" w:rsidP="00D9747F">
      <w:pPr>
        <w:pStyle w:val="Lines"/>
      </w:pPr>
      <w:r>
        <w:tab/>
      </w:r>
    </w:p>
    <w:p w:rsidR="00D9747F" w:rsidRDefault="00D9747F" w:rsidP="00D9747F">
      <w:pPr>
        <w:pStyle w:val="Lines"/>
      </w:pPr>
      <w:r>
        <w:tab/>
      </w:r>
    </w:p>
    <w:p w:rsidR="00D9747F" w:rsidRDefault="00D9747F" w:rsidP="00D9747F">
      <w:pPr>
        <w:pStyle w:val="Lines"/>
      </w:pPr>
      <w:r>
        <w:tab/>
      </w:r>
    </w:p>
    <w:p w:rsidR="00D9747F" w:rsidRDefault="00D9747F" w:rsidP="00D9747F">
      <w:pPr>
        <w:pStyle w:val="Lines"/>
      </w:pPr>
      <w:r>
        <w:tab/>
      </w:r>
    </w:p>
    <w:p w:rsidR="00D9747F" w:rsidRPr="003C7155" w:rsidRDefault="00D9747F" w:rsidP="00D9747F">
      <w:pPr>
        <w:pStyle w:val="Lines"/>
      </w:pPr>
      <w:r>
        <w:tab/>
      </w:r>
    </w:p>
    <w:p w:rsidR="000910B3" w:rsidRDefault="00664572" w:rsidP="000910B3">
      <w:pPr>
        <w:rPr>
          <w:color w:val="000000"/>
          <w:szCs w:val="24"/>
        </w:rPr>
      </w:pPr>
      <w:r>
        <w:rPr>
          <w:color w:val="000000"/>
          <w:szCs w:val="24"/>
        </w:rPr>
        <w:t xml:space="preserve">How does this differ from </w:t>
      </w:r>
      <w:r w:rsidR="000910B3">
        <w:rPr>
          <w:color w:val="000000"/>
          <w:szCs w:val="24"/>
        </w:rPr>
        <w:t>the stages before and after</w:t>
      </w:r>
      <w:r>
        <w:rPr>
          <w:color w:val="000000"/>
          <w:szCs w:val="24"/>
        </w:rPr>
        <w:t xml:space="preserve"> your chosen stage</w:t>
      </w:r>
      <w:r w:rsidR="000910B3">
        <w:rPr>
          <w:color w:val="000000"/>
          <w:szCs w:val="24"/>
        </w:rPr>
        <w:t>?</w:t>
      </w:r>
    </w:p>
    <w:p w:rsidR="00D9747F" w:rsidRDefault="00D9747F" w:rsidP="00D9747F">
      <w:pPr>
        <w:pStyle w:val="Lines"/>
      </w:pPr>
      <w:r>
        <w:tab/>
      </w:r>
    </w:p>
    <w:p w:rsidR="00D9747F" w:rsidRDefault="00D9747F" w:rsidP="00D9747F">
      <w:pPr>
        <w:pStyle w:val="Lines"/>
      </w:pPr>
      <w:r>
        <w:tab/>
      </w:r>
    </w:p>
    <w:p w:rsidR="00D9747F" w:rsidRDefault="00D9747F" w:rsidP="00D9747F">
      <w:pPr>
        <w:pStyle w:val="Lines"/>
      </w:pPr>
      <w:r>
        <w:tab/>
      </w:r>
    </w:p>
    <w:p w:rsidR="00D9747F" w:rsidRDefault="00D9747F" w:rsidP="00D9747F">
      <w:pPr>
        <w:pStyle w:val="Lines"/>
      </w:pPr>
      <w:r>
        <w:tab/>
      </w:r>
    </w:p>
    <w:p w:rsidR="00D9747F" w:rsidRDefault="00D9747F" w:rsidP="00D9747F">
      <w:pPr>
        <w:pStyle w:val="Lines"/>
      </w:pPr>
      <w:r>
        <w:tab/>
      </w:r>
    </w:p>
    <w:p w:rsidR="003169F7" w:rsidRDefault="003169F7">
      <w:pPr>
        <w:spacing w:after="0" w:line="240" w:lineRule="auto"/>
        <w:rPr>
          <w:rFonts w:ascii="Arial" w:hAnsi="Arial" w:cs="Arial"/>
          <w:b/>
          <w:color w:val="220C7E"/>
          <w:sz w:val="36"/>
          <w:szCs w:val="36"/>
        </w:rPr>
      </w:pPr>
      <w:r>
        <w:rPr>
          <w:b/>
        </w:rPr>
        <w:br w:type="page"/>
      </w:r>
    </w:p>
    <w:p w:rsidR="00FD3729" w:rsidRDefault="00D61AA0" w:rsidP="00FD3729">
      <w:pPr>
        <w:pStyle w:val="Heading1"/>
      </w:pPr>
      <w:r>
        <w:lastRenderedPageBreak/>
        <w:t>Activity 5</w:t>
      </w:r>
      <w:r w:rsidR="00FD3729">
        <w:t>:</w:t>
      </w:r>
      <w:r w:rsidR="003E6199">
        <w:t xml:space="preserve"> G</w:t>
      </w:r>
      <w:r w:rsidR="00664572">
        <w:t>eographical inquiry process</w:t>
      </w:r>
    </w:p>
    <w:p w:rsidR="00664572" w:rsidRDefault="00FD3729" w:rsidP="00FD3729">
      <w:pPr>
        <w:pStyle w:val="Heading2"/>
      </w:pPr>
      <w:r>
        <w:tab/>
        <w:t>Geography K-10</w:t>
      </w:r>
      <w:r w:rsidR="001E5D7B">
        <w:t>,</w:t>
      </w:r>
      <w:r>
        <w:t xml:space="preserve"> Skills</w:t>
      </w:r>
    </w:p>
    <w:p w:rsidR="00664572" w:rsidRPr="00086FB0" w:rsidRDefault="00664572" w:rsidP="00664572">
      <w:pPr>
        <w:pStyle w:val="NormalWeb"/>
        <w:spacing w:before="0" w:beforeAutospacing="0" w:after="0" w:afterAutospacing="0"/>
      </w:pPr>
      <w:r w:rsidRPr="00086FB0">
        <w:rPr>
          <w:rFonts w:ascii="Calibri" w:hAnsi="Calibri"/>
          <w:color w:val="000000"/>
        </w:rPr>
        <w:t>All students in K</w:t>
      </w:r>
      <w:r w:rsidR="00394F69">
        <w:rPr>
          <w:rFonts w:asciiTheme="minorHAnsi" w:hAnsiTheme="minorHAnsi"/>
          <w:color w:val="000000"/>
        </w:rPr>
        <w:t>–</w:t>
      </w:r>
      <w:r w:rsidRPr="00086FB0">
        <w:rPr>
          <w:rFonts w:ascii="Calibri" w:hAnsi="Calibri"/>
          <w:color w:val="000000"/>
        </w:rPr>
        <w:t>10 are taught to use the geographical inquiry process.</w:t>
      </w:r>
    </w:p>
    <w:p w:rsidR="00664572" w:rsidRPr="00315094" w:rsidRDefault="00664572" w:rsidP="00374613">
      <w:pPr>
        <w:spacing w:before="240"/>
        <w:rPr>
          <w:b/>
        </w:rPr>
      </w:pPr>
      <w:r>
        <w:rPr>
          <w:noProof/>
          <w:lang w:eastAsia="en-AU"/>
        </w:rPr>
        <w:drawing>
          <wp:inline distT="0" distB="0" distL="0" distR="0" wp14:anchorId="1A0AF778" wp14:editId="31C47CE1">
            <wp:extent cx="232913" cy="232913"/>
            <wp:effectExtent l="0" t="0" r="0" b="0"/>
            <wp:docPr id="13" name="Picture 13" descr="Icon: Collaboration" title="Icon: Collabo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_collaborate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932" cy="235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00315094">
        <w:t xml:space="preserve">Record </w:t>
      </w:r>
      <w:r>
        <w:t>your responses to the following:</w:t>
      </w:r>
    </w:p>
    <w:p w:rsidR="00D9747F" w:rsidRPr="00D9747F" w:rsidRDefault="00664572" w:rsidP="00D9747F">
      <w:pPr>
        <w:pStyle w:val="ListParagraph"/>
        <w:numPr>
          <w:ilvl w:val="0"/>
          <w:numId w:val="25"/>
        </w:numPr>
        <w:rPr>
          <w:color w:val="000000"/>
          <w:szCs w:val="24"/>
        </w:rPr>
      </w:pPr>
      <w:r w:rsidRPr="00D9747F">
        <w:rPr>
          <w:color w:val="000000"/>
          <w:szCs w:val="24"/>
        </w:rPr>
        <w:t xml:space="preserve">What are the benefits of using an </w:t>
      </w:r>
      <w:r w:rsidR="006016FD" w:rsidRPr="00D9747F">
        <w:rPr>
          <w:color w:val="000000"/>
          <w:szCs w:val="24"/>
        </w:rPr>
        <w:t>inquiry model to teach geographical skills</w:t>
      </w:r>
      <w:r w:rsidRPr="00D9747F">
        <w:rPr>
          <w:color w:val="000000"/>
          <w:szCs w:val="24"/>
        </w:rPr>
        <w:t>?</w:t>
      </w:r>
    </w:p>
    <w:p w:rsidR="00D9747F" w:rsidRDefault="00D9747F" w:rsidP="00D9747F">
      <w:pPr>
        <w:pStyle w:val="Lines"/>
      </w:pPr>
      <w:r>
        <w:tab/>
      </w:r>
    </w:p>
    <w:p w:rsidR="00D9747F" w:rsidRDefault="00D9747F" w:rsidP="00D9747F">
      <w:pPr>
        <w:pStyle w:val="Lines"/>
      </w:pPr>
      <w:r>
        <w:tab/>
      </w:r>
    </w:p>
    <w:p w:rsidR="00D9747F" w:rsidRDefault="00D9747F" w:rsidP="00D9747F">
      <w:pPr>
        <w:pStyle w:val="Lines"/>
      </w:pPr>
      <w:r>
        <w:tab/>
      </w:r>
    </w:p>
    <w:p w:rsidR="00D9747F" w:rsidRDefault="00D9747F" w:rsidP="00D9747F">
      <w:pPr>
        <w:pStyle w:val="Lines"/>
      </w:pPr>
      <w:r>
        <w:tab/>
      </w:r>
    </w:p>
    <w:p w:rsidR="00D9747F" w:rsidRDefault="00D9747F" w:rsidP="00D9747F">
      <w:pPr>
        <w:pStyle w:val="Lines"/>
      </w:pPr>
      <w:r>
        <w:tab/>
      </w:r>
    </w:p>
    <w:p w:rsidR="001C3069" w:rsidRDefault="00664572" w:rsidP="00664572">
      <w:pPr>
        <w:rPr>
          <w:color w:val="000000"/>
          <w:szCs w:val="24"/>
        </w:rPr>
      </w:pPr>
      <w:r>
        <w:rPr>
          <w:color w:val="000000"/>
          <w:szCs w:val="24"/>
        </w:rPr>
        <w:t xml:space="preserve">2. </w:t>
      </w:r>
      <w:r w:rsidR="001C3069" w:rsidRPr="00664572">
        <w:rPr>
          <w:color w:val="000000"/>
          <w:szCs w:val="24"/>
        </w:rPr>
        <w:t xml:space="preserve">What challenges will this present in your local context? </w:t>
      </w:r>
    </w:p>
    <w:p w:rsidR="00D9747F" w:rsidRDefault="00D9747F" w:rsidP="00D9747F">
      <w:pPr>
        <w:pStyle w:val="Lines"/>
      </w:pPr>
      <w:r>
        <w:tab/>
      </w:r>
    </w:p>
    <w:p w:rsidR="00D9747F" w:rsidRDefault="00D9747F" w:rsidP="00D9747F">
      <w:pPr>
        <w:pStyle w:val="Lines"/>
      </w:pPr>
      <w:r>
        <w:tab/>
      </w:r>
    </w:p>
    <w:p w:rsidR="00D9747F" w:rsidRDefault="00D9747F" w:rsidP="00D9747F">
      <w:pPr>
        <w:pStyle w:val="Lines"/>
      </w:pPr>
      <w:r>
        <w:tab/>
      </w:r>
    </w:p>
    <w:p w:rsidR="00D9747F" w:rsidRDefault="00D9747F" w:rsidP="00D9747F">
      <w:pPr>
        <w:pStyle w:val="Lines"/>
      </w:pPr>
      <w:r>
        <w:tab/>
      </w:r>
    </w:p>
    <w:p w:rsidR="00D9747F" w:rsidRDefault="00D9747F" w:rsidP="00D9747F">
      <w:pPr>
        <w:pStyle w:val="Lines"/>
      </w:pPr>
      <w:r>
        <w:tab/>
      </w:r>
    </w:p>
    <w:p w:rsidR="00664572" w:rsidRDefault="00664572">
      <w:pPr>
        <w:spacing w:after="0" w:line="240" w:lineRule="auto"/>
        <w:rPr>
          <w:rFonts w:ascii="Arial" w:hAnsi="Arial" w:cs="Arial"/>
          <w:color w:val="220C7E"/>
          <w:sz w:val="36"/>
          <w:szCs w:val="36"/>
        </w:rPr>
      </w:pPr>
      <w:r>
        <w:br w:type="page"/>
      </w:r>
    </w:p>
    <w:p w:rsidR="00C33ADD" w:rsidRDefault="00C33ADD" w:rsidP="00C33ADD">
      <w:pPr>
        <w:pStyle w:val="Heading1"/>
      </w:pPr>
      <w:r w:rsidRPr="00C33ADD">
        <w:lastRenderedPageBreak/>
        <w:t>Activities 6a–6c</w:t>
      </w:r>
    </w:p>
    <w:p w:rsidR="009D6F2D" w:rsidRPr="00C33ADD" w:rsidRDefault="009D6F2D" w:rsidP="00C33ADD">
      <w:pPr>
        <w:pStyle w:val="Heading2"/>
      </w:pPr>
      <w:r w:rsidRPr="00C33ADD">
        <w:t>Stage Content</w:t>
      </w:r>
      <w:r w:rsidR="001E5D7B">
        <w:t>,</w:t>
      </w:r>
      <w:r w:rsidRPr="00C33ADD">
        <w:t xml:space="preserve"> Content summary</w:t>
      </w:r>
    </w:p>
    <w:p w:rsidR="00086FB0" w:rsidRDefault="00086FB0" w:rsidP="00086FB0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 w:rsidRPr="00086FB0">
        <w:rPr>
          <w:rFonts w:ascii="Calibri" w:hAnsi="Calibri"/>
          <w:color w:val="000000"/>
        </w:rPr>
        <w:t xml:space="preserve">The content summary </w:t>
      </w:r>
      <w:r>
        <w:rPr>
          <w:rFonts w:ascii="Calibri" w:hAnsi="Calibri"/>
          <w:color w:val="000000"/>
        </w:rPr>
        <w:t>provides an overview at the beginning of each stage. It also describes the geographical concepts, skills and tools to be taught throughout the stage</w:t>
      </w:r>
      <w:r w:rsidRPr="00086FB0">
        <w:rPr>
          <w:rFonts w:ascii="Calibri" w:hAnsi="Calibri"/>
          <w:color w:val="000000"/>
        </w:rPr>
        <w:t>.</w:t>
      </w:r>
    </w:p>
    <w:p w:rsidR="00086FB0" w:rsidRPr="00315094" w:rsidRDefault="00086FB0" w:rsidP="00374613">
      <w:pPr>
        <w:spacing w:before="240"/>
        <w:rPr>
          <w:b/>
        </w:rPr>
      </w:pPr>
      <w:r>
        <w:rPr>
          <w:noProof/>
          <w:lang w:eastAsia="en-AU"/>
        </w:rPr>
        <w:drawing>
          <wp:inline distT="0" distB="0" distL="0" distR="0" wp14:anchorId="27E048AF" wp14:editId="625137AA">
            <wp:extent cx="232913" cy="232913"/>
            <wp:effectExtent l="0" t="0" r="0" b="0"/>
            <wp:docPr id="14" name="Picture 14" descr="Icon: Collaboration" title="Icon: Collabo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_collaborate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932" cy="235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00315094">
        <w:t xml:space="preserve">Record </w:t>
      </w:r>
      <w:r>
        <w:t>your response to the following as you work through this section of the course:</w:t>
      </w:r>
    </w:p>
    <w:p w:rsidR="009D6F2D" w:rsidRDefault="009D6F2D" w:rsidP="00FD3729">
      <w:pPr>
        <w:pStyle w:val="Heading2"/>
      </w:pPr>
      <w:r>
        <w:t xml:space="preserve">Activity </w:t>
      </w:r>
      <w:r w:rsidR="00D25793">
        <w:t>6</w:t>
      </w:r>
      <w:r w:rsidR="00086FB0">
        <w:t>a</w:t>
      </w:r>
      <w:r w:rsidR="00C93584">
        <w:t>:</w:t>
      </w:r>
      <w:r w:rsidR="007300BE">
        <w:t xml:space="preserve"> C</w:t>
      </w:r>
      <w:r>
        <w:t>oncepts</w:t>
      </w:r>
    </w:p>
    <w:p w:rsidR="009D6F2D" w:rsidRPr="00086FB0" w:rsidRDefault="00086FB0" w:rsidP="009D6F2D">
      <w:pPr>
        <w:rPr>
          <w:color w:val="000000"/>
          <w:szCs w:val="24"/>
        </w:rPr>
      </w:pPr>
      <w:r w:rsidRPr="00086FB0">
        <w:rPr>
          <w:color w:val="000000"/>
          <w:szCs w:val="24"/>
        </w:rPr>
        <w:t>What support and/or extension do you envisage may be required as students at your school work with the content for your chosen stage</w:t>
      </w:r>
      <w:r w:rsidR="009D6F2D" w:rsidRPr="00086FB0">
        <w:rPr>
          <w:color w:val="000000"/>
          <w:szCs w:val="24"/>
        </w:rPr>
        <w:t>?</w:t>
      </w:r>
    </w:p>
    <w:p w:rsidR="00AB3EBE" w:rsidRDefault="00AB3EBE" w:rsidP="00AB3EBE">
      <w:pPr>
        <w:pStyle w:val="Lines"/>
      </w:pPr>
      <w:r>
        <w:tab/>
      </w:r>
    </w:p>
    <w:p w:rsidR="00AB3EBE" w:rsidRDefault="00AB3EBE" w:rsidP="00AB3EBE">
      <w:pPr>
        <w:pStyle w:val="Lines"/>
      </w:pPr>
      <w:r>
        <w:tab/>
      </w:r>
    </w:p>
    <w:p w:rsidR="00AB3EBE" w:rsidRDefault="00AB3EBE" w:rsidP="00AB3EBE">
      <w:pPr>
        <w:pStyle w:val="Lines"/>
      </w:pPr>
      <w:r>
        <w:tab/>
      </w:r>
    </w:p>
    <w:p w:rsidR="00AB3EBE" w:rsidRDefault="00AB3EBE" w:rsidP="00AB3EBE">
      <w:pPr>
        <w:pStyle w:val="Lines"/>
      </w:pPr>
      <w:r>
        <w:tab/>
      </w:r>
    </w:p>
    <w:p w:rsidR="00086FB0" w:rsidRDefault="00D61AA0" w:rsidP="00FD3729">
      <w:pPr>
        <w:pStyle w:val="Heading2"/>
      </w:pPr>
      <w:r>
        <w:t xml:space="preserve">Activity </w:t>
      </w:r>
      <w:r w:rsidR="00D25793">
        <w:t>6</w:t>
      </w:r>
      <w:r w:rsidR="00086FB0">
        <w:t>b</w:t>
      </w:r>
      <w:r w:rsidR="00C93584">
        <w:t>:</w:t>
      </w:r>
      <w:r w:rsidR="007300BE">
        <w:t xml:space="preserve"> I</w:t>
      </w:r>
      <w:r w:rsidR="00086FB0">
        <w:t>nquiry skills</w:t>
      </w:r>
    </w:p>
    <w:p w:rsidR="00086FB0" w:rsidRDefault="00086FB0" w:rsidP="00086FB0">
      <w:pPr>
        <w:rPr>
          <w:color w:val="000000"/>
          <w:szCs w:val="24"/>
        </w:rPr>
      </w:pPr>
      <w:r>
        <w:rPr>
          <w:color w:val="000000"/>
          <w:szCs w:val="24"/>
        </w:rPr>
        <w:t xml:space="preserve">1. </w:t>
      </w:r>
      <w:r w:rsidRPr="00086FB0">
        <w:rPr>
          <w:color w:val="000000"/>
          <w:szCs w:val="24"/>
        </w:rPr>
        <w:t xml:space="preserve">How familiar do you believe teachers at your school will be with these skills? </w:t>
      </w:r>
    </w:p>
    <w:p w:rsidR="00AB3EBE" w:rsidRDefault="00AB3EBE" w:rsidP="00AB3EBE">
      <w:pPr>
        <w:pStyle w:val="Lines"/>
      </w:pPr>
      <w:r>
        <w:tab/>
      </w:r>
    </w:p>
    <w:p w:rsidR="00AB3EBE" w:rsidRDefault="00AB3EBE" w:rsidP="00AB3EBE">
      <w:pPr>
        <w:pStyle w:val="Lines"/>
      </w:pPr>
      <w:r>
        <w:tab/>
      </w:r>
    </w:p>
    <w:p w:rsidR="00086FB0" w:rsidRPr="00086FB0" w:rsidRDefault="00086FB0" w:rsidP="00086FB0">
      <w:pPr>
        <w:rPr>
          <w:color w:val="000000"/>
          <w:szCs w:val="24"/>
        </w:rPr>
      </w:pPr>
      <w:r>
        <w:rPr>
          <w:color w:val="000000"/>
          <w:szCs w:val="24"/>
        </w:rPr>
        <w:t xml:space="preserve">2. </w:t>
      </w:r>
      <w:r w:rsidRPr="00086FB0">
        <w:rPr>
          <w:color w:val="000000"/>
          <w:szCs w:val="24"/>
        </w:rPr>
        <w:t>What support and/or extension do you envisage may be required for students?</w:t>
      </w:r>
    </w:p>
    <w:p w:rsidR="00086FB0" w:rsidRDefault="00AB3EBE" w:rsidP="00AB3EBE">
      <w:pPr>
        <w:pStyle w:val="Lines"/>
        <w:rPr>
          <w:lang w:eastAsia="en-AU"/>
        </w:rPr>
      </w:pPr>
      <w:r>
        <w:rPr>
          <w:lang w:eastAsia="en-AU"/>
        </w:rPr>
        <w:tab/>
      </w:r>
    </w:p>
    <w:p w:rsidR="00AB3EBE" w:rsidRDefault="00AB3EBE" w:rsidP="00AB3EBE">
      <w:pPr>
        <w:pStyle w:val="Lines"/>
        <w:rPr>
          <w:lang w:eastAsia="en-AU"/>
        </w:rPr>
      </w:pPr>
      <w:r>
        <w:rPr>
          <w:lang w:eastAsia="en-AU"/>
        </w:rPr>
        <w:tab/>
      </w:r>
    </w:p>
    <w:p w:rsidR="00086FB0" w:rsidRDefault="00086FB0" w:rsidP="00FD3729">
      <w:pPr>
        <w:pStyle w:val="Heading2"/>
      </w:pPr>
      <w:r>
        <w:t xml:space="preserve">Activity </w:t>
      </w:r>
      <w:r w:rsidR="00D25793">
        <w:t>6</w:t>
      </w:r>
      <w:r w:rsidR="007300BE">
        <w:t>c</w:t>
      </w:r>
      <w:r w:rsidR="00C93584">
        <w:t>:</w:t>
      </w:r>
      <w:r w:rsidR="007300BE">
        <w:t xml:space="preserve"> T</w:t>
      </w:r>
      <w:r>
        <w:t>ools</w:t>
      </w:r>
    </w:p>
    <w:p w:rsidR="000D6DEC" w:rsidRDefault="007300BE" w:rsidP="00086FB0">
      <w:pPr>
        <w:rPr>
          <w:color w:val="000000"/>
          <w:szCs w:val="24"/>
        </w:rPr>
      </w:pPr>
      <w:r>
        <w:rPr>
          <w:color w:val="000000"/>
          <w:szCs w:val="24"/>
        </w:rPr>
        <w:t xml:space="preserve">1. </w:t>
      </w:r>
      <w:r w:rsidR="000D6DEC" w:rsidRPr="000D6DEC">
        <w:rPr>
          <w:color w:val="000000"/>
          <w:szCs w:val="24"/>
        </w:rPr>
        <w:t>With which of the listed tools</w:t>
      </w:r>
      <w:r w:rsidR="000D6DEC">
        <w:rPr>
          <w:color w:val="000000"/>
          <w:szCs w:val="24"/>
        </w:rPr>
        <w:t xml:space="preserve"> for your stage</w:t>
      </w:r>
      <w:r w:rsidR="000D6DEC" w:rsidRPr="000D6DEC">
        <w:rPr>
          <w:color w:val="000000"/>
          <w:szCs w:val="24"/>
        </w:rPr>
        <w:t xml:space="preserve"> do you feel comfortable?</w:t>
      </w:r>
    </w:p>
    <w:p w:rsidR="00AB3EBE" w:rsidRDefault="00AB3EBE" w:rsidP="00AB3EBE">
      <w:pPr>
        <w:pStyle w:val="Lines"/>
      </w:pPr>
      <w:r>
        <w:tab/>
      </w:r>
    </w:p>
    <w:p w:rsidR="00AB3EBE" w:rsidRDefault="00AB3EBE" w:rsidP="00AB3EBE">
      <w:pPr>
        <w:pStyle w:val="Lines"/>
      </w:pPr>
      <w:r>
        <w:tab/>
      </w:r>
    </w:p>
    <w:p w:rsidR="000D6DEC" w:rsidRPr="000D6DEC" w:rsidRDefault="007300BE" w:rsidP="000D6DEC">
      <w:pPr>
        <w:rPr>
          <w:color w:val="000000"/>
          <w:szCs w:val="24"/>
        </w:rPr>
      </w:pPr>
      <w:r>
        <w:rPr>
          <w:color w:val="000000"/>
          <w:szCs w:val="24"/>
        </w:rPr>
        <w:t xml:space="preserve">2. </w:t>
      </w:r>
      <w:r w:rsidR="000D6DEC" w:rsidRPr="000D6DEC">
        <w:rPr>
          <w:color w:val="000000"/>
          <w:szCs w:val="24"/>
        </w:rPr>
        <w:t>Which tools will you need to learn</w:t>
      </w:r>
      <w:r w:rsidR="000D6DEC">
        <w:rPr>
          <w:color w:val="000000"/>
          <w:szCs w:val="24"/>
        </w:rPr>
        <w:t xml:space="preserve"> more</w:t>
      </w:r>
      <w:r w:rsidR="000D6DEC" w:rsidRPr="000D6DEC">
        <w:rPr>
          <w:color w:val="000000"/>
          <w:szCs w:val="24"/>
        </w:rPr>
        <w:t xml:space="preserve"> about to be able to teach them effectively?  </w:t>
      </w:r>
    </w:p>
    <w:p w:rsidR="00AB3EBE" w:rsidRDefault="00AB3EBE" w:rsidP="00AB3EBE">
      <w:pPr>
        <w:pStyle w:val="Lines"/>
      </w:pPr>
      <w:r>
        <w:tab/>
      </w:r>
    </w:p>
    <w:p w:rsidR="00AB3EBE" w:rsidRPr="00055863" w:rsidRDefault="00AB3EBE" w:rsidP="00AB3EBE">
      <w:pPr>
        <w:pStyle w:val="Lines"/>
      </w:pPr>
      <w:r>
        <w:tab/>
      </w:r>
    </w:p>
    <w:p w:rsidR="00E9045B" w:rsidRDefault="00E9045B" w:rsidP="00FD3729">
      <w:pPr>
        <w:pStyle w:val="Heading1"/>
      </w:pPr>
      <w:r>
        <w:lastRenderedPageBreak/>
        <w:t>Activities 7a–7c</w:t>
      </w:r>
    </w:p>
    <w:p w:rsidR="000D6DEC" w:rsidRDefault="00C93584" w:rsidP="00C93584">
      <w:pPr>
        <w:pStyle w:val="Heading2"/>
      </w:pPr>
      <w:r>
        <w:t>Stage c</w:t>
      </w:r>
      <w:r w:rsidR="000D6DEC">
        <w:t>ontent</w:t>
      </w:r>
      <w:r w:rsidR="001E5D7B">
        <w:t>,</w:t>
      </w:r>
      <w:r w:rsidR="000D6DEC">
        <w:t xml:space="preserve"> Focus areas</w:t>
      </w:r>
      <w:r>
        <w:t xml:space="preserve"> </w:t>
      </w:r>
      <w:r w:rsidRPr="00C93584">
        <w:rPr>
          <w:i w:val="0"/>
        </w:rPr>
        <w:t>and</w:t>
      </w:r>
      <w:r>
        <w:t xml:space="preserve"> Frameworks</w:t>
      </w:r>
    </w:p>
    <w:p w:rsidR="000D6DEC" w:rsidRDefault="000D6DEC" w:rsidP="000D6DEC">
      <w:pPr>
        <w:spacing w:after="0" w:line="240" w:lineRule="auto"/>
        <w:rPr>
          <w:color w:val="000000"/>
          <w:szCs w:val="24"/>
        </w:rPr>
      </w:pPr>
      <w:r w:rsidRPr="000D6DEC">
        <w:rPr>
          <w:color w:val="000000"/>
          <w:szCs w:val="24"/>
        </w:rPr>
        <w:t>Focus areas are the most significant organiser of content for the purposes of planning and programming.</w:t>
      </w:r>
    </w:p>
    <w:p w:rsidR="000D6DEC" w:rsidRPr="00315094" w:rsidRDefault="000D6DEC" w:rsidP="00897168">
      <w:pPr>
        <w:spacing w:before="240"/>
        <w:rPr>
          <w:b/>
        </w:rPr>
      </w:pPr>
      <w:r>
        <w:rPr>
          <w:noProof/>
          <w:lang w:eastAsia="en-AU"/>
        </w:rPr>
        <w:drawing>
          <wp:inline distT="0" distB="0" distL="0" distR="0" wp14:anchorId="14E062D3" wp14:editId="7F3BFC02">
            <wp:extent cx="232913" cy="232913"/>
            <wp:effectExtent l="0" t="0" r="0" b="0"/>
            <wp:docPr id="15" name="Picture 15" descr="Icon: Collaboration" title="Icon: Collabo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_collaborate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932" cy="235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00315094">
        <w:t xml:space="preserve">Record </w:t>
      </w:r>
      <w:r>
        <w:t>your response to the following as you work through this section of the course:</w:t>
      </w:r>
    </w:p>
    <w:p w:rsidR="000D6DEC" w:rsidRDefault="00D61AA0" w:rsidP="00FD3729">
      <w:pPr>
        <w:pStyle w:val="Heading2"/>
      </w:pPr>
      <w:r>
        <w:t xml:space="preserve">Activity </w:t>
      </w:r>
      <w:r w:rsidR="00D25793">
        <w:t>7</w:t>
      </w:r>
      <w:r w:rsidR="000D6DEC">
        <w:t>a</w:t>
      </w:r>
      <w:r w:rsidR="00C93584">
        <w:t>:</w:t>
      </w:r>
      <w:r w:rsidR="0052287F">
        <w:t xml:space="preserve"> O</w:t>
      </w:r>
      <w:r w:rsidR="000D6DEC">
        <w:t>utcomes</w:t>
      </w:r>
    </w:p>
    <w:p w:rsidR="000D6DEC" w:rsidRPr="00086FB0" w:rsidRDefault="0052287F" w:rsidP="000D6DEC">
      <w:pPr>
        <w:rPr>
          <w:color w:val="000000"/>
          <w:szCs w:val="24"/>
        </w:rPr>
      </w:pPr>
      <w:r>
        <w:rPr>
          <w:color w:val="000000"/>
          <w:szCs w:val="24"/>
        </w:rPr>
        <w:t xml:space="preserve">1. </w:t>
      </w:r>
      <w:r w:rsidR="000D6DEC" w:rsidRPr="00086FB0">
        <w:rPr>
          <w:color w:val="000000"/>
          <w:szCs w:val="24"/>
        </w:rPr>
        <w:t xml:space="preserve">What </w:t>
      </w:r>
      <w:r w:rsidR="000D6DEC">
        <w:rPr>
          <w:color w:val="000000"/>
          <w:szCs w:val="24"/>
        </w:rPr>
        <w:t>are the key terms and ideas in the outcomes for your chosen focus area</w:t>
      </w:r>
      <w:r w:rsidR="000D6DEC" w:rsidRPr="00086FB0">
        <w:rPr>
          <w:color w:val="000000"/>
          <w:szCs w:val="24"/>
        </w:rPr>
        <w:t>?</w:t>
      </w:r>
    </w:p>
    <w:p w:rsidR="007D0D59" w:rsidRDefault="007D0D59" w:rsidP="007D0D59">
      <w:pPr>
        <w:pStyle w:val="Lines"/>
      </w:pPr>
      <w:r>
        <w:tab/>
      </w:r>
    </w:p>
    <w:p w:rsidR="007D0D59" w:rsidRDefault="007D0D59" w:rsidP="007D0D59">
      <w:pPr>
        <w:pStyle w:val="Lines"/>
      </w:pPr>
      <w:r>
        <w:tab/>
      </w:r>
    </w:p>
    <w:p w:rsidR="000D6DEC" w:rsidRPr="00086FB0" w:rsidRDefault="0052287F" w:rsidP="000D6DEC">
      <w:pPr>
        <w:rPr>
          <w:color w:val="000000"/>
          <w:szCs w:val="24"/>
        </w:rPr>
      </w:pPr>
      <w:r>
        <w:rPr>
          <w:color w:val="000000"/>
          <w:szCs w:val="24"/>
        </w:rPr>
        <w:t xml:space="preserve">2. </w:t>
      </w:r>
      <w:r w:rsidR="000D6DEC">
        <w:rPr>
          <w:color w:val="000000"/>
          <w:szCs w:val="24"/>
        </w:rPr>
        <w:t>How might these be assessed</w:t>
      </w:r>
      <w:r w:rsidR="000D6DEC" w:rsidRPr="00086FB0">
        <w:rPr>
          <w:color w:val="000000"/>
          <w:szCs w:val="24"/>
        </w:rPr>
        <w:t>?</w:t>
      </w:r>
    </w:p>
    <w:p w:rsidR="007D0D59" w:rsidRDefault="007D0D59" w:rsidP="007D0D59">
      <w:pPr>
        <w:pStyle w:val="Lines"/>
      </w:pPr>
      <w:r>
        <w:tab/>
      </w:r>
    </w:p>
    <w:p w:rsidR="007D0D59" w:rsidRDefault="007D0D59" w:rsidP="007D0D59">
      <w:pPr>
        <w:pStyle w:val="Lines"/>
      </w:pPr>
      <w:r>
        <w:tab/>
      </w:r>
    </w:p>
    <w:p w:rsidR="000D6DEC" w:rsidRDefault="00E500A2" w:rsidP="00FD3729">
      <w:pPr>
        <w:pStyle w:val="Heading2"/>
      </w:pPr>
      <w:r>
        <w:t xml:space="preserve">Activity </w:t>
      </w:r>
      <w:r w:rsidR="00D25793">
        <w:t>7</w:t>
      </w:r>
      <w:r w:rsidR="000D6DEC">
        <w:t>b</w:t>
      </w:r>
      <w:r w:rsidR="00C93584">
        <w:t>:</w:t>
      </w:r>
      <w:r w:rsidR="000D6DEC">
        <w:t xml:space="preserve"> </w:t>
      </w:r>
      <w:r w:rsidR="0052287F">
        <w:t>Key inquiry questions</w:t>
      </w:r>
    </w:p>
    <w:p w:rsidR="0052287F" w:rsidRPr="00086FB0" w:rsidRDefault="0052287F" w:rsidP="0052287F">
      <w:pPr>
        <w:rPr>
          <w:color w:val="000000"/>
          <w:szCs w:val="24"/>
        </w:rPr>
      </w:pPr>
      <w:r w:rsidRPr="00086FB0">
        <w:rPr>
          <w:color w:val="000000"/>
          <w:szCs w:val="24"/>
        </w:rPr>
        <w:t xml:space="preserve">What </w:t>
      </w:r>
      <w:r>
        <w:rPr>
          <w:color w:val="000000"/>
          <w:szCs w:val="24"/>
        </w:rPr>
        <w:t>are the key terms and ideas in the key inquiry questions for your chosen focus area</w:t>
      </w:r>
      <w:r w:rsidRPr="00086FB0">
        <w:rPr>
          <w:color w:val="000000"/>
          <w:szCs w:val="24"/>
        </w:rPr>
        <w:t>?</w:t>
      </w:r>
    </w:p>
    <w:p w:rsidR="007D0D59" w:rsidRDefault="007D0D59" w:rsidP="007D0D59">
      <w:pPr>
        <w:pStyle w:val="Lines"/>
      </w:pPr>
      <w:r>
        <w:tab/>
      </w:r>
    </w:p>
    <w:p w:rsidR="007D0D59" w:rsidRPr="00055863" w:rsidRDefault="007D0D59" w:rsidP="007D0D59">
      <w:pPr>
        <w:pStyle w:val="Lines"/>
      </w:pPr>
      <w:r>
        <w:tab/>
      </w:r>
    </w:p>
    <w:p w:rsidR="000D6DEC" w:rsidRDefault="00E500A2" w:rsidP="00FD3729">
      <w:pPr>
        <w:pStyle w:val="Heading2"/>
      </w:pPr>
      <w:r>
        <w:t xml:space="preserve">Activity </w:t>
      </w:r>
      <w:r w:rsidR="00D25793">
        <w:t>7</w:t>
      </w:r>
      <w:r w:rsidR="000D6DEC">
        <w:t>c</w:t>
      </w:r>
      <w:r w:rsidR="00C93584">
        <w:t>:</w:t>
      </w:r>
      <w:r w:rsidR="000D6DEC">
        <w:t xml:space="preserve"> </w:t>
      </w:r>
      <w:r w:rsidR="0052287F">
        <w:t>Teaching</w:t>
      </w:r>
      <w:r w:rsidR="0022021C">
        <w:t xml:space="preserve"> and learning</w:t>
      </w:r>
      <w:r w:rsidR="0052287F">
        <w:t xml:space="preserve"> frameworks</w:t>
      </w:r>
    </w:p>
    <w:p w:rsidR="000D6DEC" w:rsidRPr="0052287F" w:rsidRDefault="00E46AD4" w:rsidP="000D6DEC">
      <w:pPr>
        <w:rPr>
          <w:color w:val="000000"/>
          <w:szCs w:val="24"/>
        </w:rPr>
      </w:pPr>
      <w:r>
        <w:rPr>
          <w:color w:val="000000"/>
          <w:szCs w:val="24"/>
        </w:rPr>
        <w:t xml:space="preserve">For your </w:t>
      </w:r>
      <w:r w:rsidR="00284AF6">
        <w:rPr>
          <w:color w:val="000000"/>
          <w:szCs w:val="24"/>
        </w:rPr>
        <w:t xml:space="preserve">chosen </w:t>
      </w:r>
      <w:r>
        <w:rPr>
          <w:color w:val="000000"/>
          <w:szCs w:val="24"/>
        </w:rPr>
        <w:t>stage,</w:t>
      </w:r>
      <w:r w:rsidR="0052287F" w:rsidRPr="0052287F">
        <w:rPr>
          <w:color w:val="000000"/>
          <w:szCs w:val="24"/>
        </w:rPr>
        <w:t xml:space="preserve"> do the teaching </w:t>
      </w:r>
      <w:r w:rsidR="0022021C">
        <w:rPr>
          <w:color w:val="000000"/>
          <w:szCs w:val="24"/>
        </w:rPr>
        <w:t xml:space="preserve">and learning </w:t>
      </w:r>
      <w:r w:rsidR="0052287F" w:rsidRPr="0052287F">
        <w:rPr>
          <w:color w:val="000000"/>
          <w:szCs w:val="24"/>
        </w:rPr>
        <w:t xml:space="preserve">frameworks differ from complete units of learning? </w:t>
      </w:r>
    </w:p>
    <w:p w:rsidR="0010302B" w:rsidRDefault="0010302B" w:rsidP="0010302B">
      <w:pPr>
        <w:pStyle w:val="Lines"/>
      </w:pPr>
      <w:r>
        <w:tab/>
      </w:r>
    </w:p>
    <w:p w:rsidR="0010302B" w:rsidRPr="00055863" w:rsidRDefault="0010302B" w:rsidP="0010302B">
      <w:pPr>
        <w:pStyle w:val="Lines"/>
      </w:pPr>
      <w:r>
        <w:tab/>
      </w:r>
    </w:p>
    <w:p w:rsidR="000D6DEC" w:rsidRPr="000D6DEC" w:rsidRDefault="0052287F" w:rsidP="000D6DEC">
      <w:pPr>
        <w:rPr>
          <w:color w:val="000000"/>
          <w:szCs w:val="24"/>
        </w:rPr>
      </w:pPr>
      <w:r w:rsidRPr="0052287F">
        <w:rPr>
          <w:color w:val="000000"/>
          <w:szCs w:val="24"/>
        </w:rPr>
        <w:t>What will you need to do to turn the frameworks in</w:t>
      </w:r>
      <w:r w:rsidR="00994FF3">
        <w:rPr>
          <w:color w:val="000000"/>
          <w:szCs w:val="24"/>
        </w:rPr>
        <w:t>to teachable units of learning</w:t>
      </w:r>
      <w:r w:rsidRPr="0052287F">
        <w:rPr>
          <w:color w:val="000000"/>
          <w:szCs w:val="24"/>
        </w:rPr>
        <w:t>?</w:t>
      </w:r>
      <w:r w:rsidR="000D6DEC" w:rsidRPr="000D6DEC">
        <w:rPr>
          <w:color w:val="000000"/>
          <w:szCs w:val="24"/>
        </w:rPr>
        <w:t xml:space="preserve">  </w:t>
      </w:r>
    </w:p>
    <w:p w:rsidR="0010302B" w:rsidRDefault="0010302B" w:rsidP="0010302B">
      <w:pPr>
        <w:pStyle w:val="Lines"/>
      </w:pPr>
      <w:r>
        <w:tab/>
      </w:r>
    </w:p>
    <w:p w:rsidR="0010302B" w:rsidRPr="00055863" w:rsidRDefault="0010302B" w:rsidP="0010302B">
      <w:pPr>
        <w:pStyle w:val="Lines"/>
      </w:pPr>
      <w:r>
        <w:tab/>
      </w:r>
    </w:p>
    <w:p w:rsidR="007D0D59" w:rsidRDefault="007D0D59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956C07" w:rsidRDefault="00956C07" w:rsidP="00FD3729">
      <w:pPr>
        <w:pStyle w:val="Heading1"/>
      </w:pPr>
      <w:r w:rsidRPr="008B1815">
        <w:lastRenderedPageBreak/>
        <w:t>Course Deliverable</w:t>
      </w:r>
    </w:p>
    <w:p w:rsidR="00956C07" w:rsidRPr="008B1815" w:rsidRDefault="002272C7" w:rsidP="00FD3729">
      <w:pPr>
        <w:pStyle w:val="Heading2"/>
      </w:pPr>
      <w:r>
        <w:t>Implementation plan for one focus area</w:t>
      </w:r>
    </w:p>
    <w:p w:rsidR="006814E2" w:rsidRPr="00E94485" w:rsidRDefault="00B00612" w:rsidP="006814E2">
      <w:pPr>
        <w:pStyle w:val="Heading3"/>
        <w:rPr>
          <w:lang w:eastAsia="en-AU"/>
        </w:rPr>
      </w:pPr>
      <w:r>
        <w:rPr>
          <w:lang w:eastAsia="en-AU"/>
        </w:rPr>
        <w:t xml:space="preserve">(Indicative time </w:t>
      </w:r>
      <w:r w:rsidR="009C7806">
        <w:rPr>
          <w:lang w:eastAsia="en-AU"/>
        </w:rPr>
        <w:t>6</w:t>
      </w:r>
      <w:r w:rsidR="006814E2">
        <w:rPr>
          <w:lang w:eastAsia="en-AU"/>
        </w:rPr>
        <w:t>0 minutes)</w:t>
      </w:r>
    </w:p>
    <w:p w:rsidR="002272C7" w:rsidRPr="002272C7" w:rsidRDefault="002272C7" w:rsidP="002272C7">
      <w:pPr>
        <w:pStyle w:val="ListParagraph"/>
        <w:numPr>
          <w:ilvl w:val="0"/>
          <w:numId w:val="15"/>
        </w:numPr>
        <w:ind w:left="567" w:hanging="567"/>
        <w:rPr>
          <w:rFonts w:asciiTheme="minorHAnsi" w:hAnsiTheme="minorHAnsi"/>
          <w:szCs w:val="24"/>
        </w:rPr>
      </w:pPr>
      <w:r w:rsidRPr="002272C7">
        <w:rPr>
          <w:rFonts w:asciiTheme="minorHAnsi" w:hAnsiTheme="minorHAnsi"/>
          <w:color w:val="000000"/>
          <w:szCs w:val="24"/>
        </w:rPr>
        <w:t xml:space="preserve">Download the </w:t>
      </w:r>
      <w:hyperlink r:id="rId15" w:tooltip="Geog-K-10-plan-template.docx" w:history="1">
        <w:r w:rsidR="00772943" w:rsidRPr="0027378E">
          <w:rPr>
            <w:rStyle w:val="Hyperlink"/>
            <w:rFonts w:asciiTheme="minorHAnsi" w:hAnsiTheme="minorHAnsi"/>
            <w:color w:val="193B65"/>
            <w:szCs w:val="24"/>
          </w:rPr>
          <w:t>Geography K–10 planning template</w:t>
        </w:r>
      </w:hyperlink>
      <w:r w:rsidRPr="002272C7">
        <w:rPr>
          <w:rFonts w:asciiTheme="minorHAnsi" w:hAnsiTheme="minorHAnsi"/>
          <w:color w:val="000000"/>
          <w:szCs w:val="24"/>
        </w:rPr>
        <w:t xml:space="preserve">. This document contains templates for all fifteen focus areas in the </w:t>
      </w:r>
      <w:r w:rsidRPr="002272C7">
        <w:rPr>
          <w:rFonts w:asciiTheme="minorHAnsi" w:hAnsiTheme="minorHAnsi"/>
          <w:i/>
          <w:iCs/>
          <w:color w:val="000000"/>
          <w:szCs w:val="24"/>
        </w:rPr>
        <w:t>Geography K</w:t>
      </w:r>
      <w:r w:rsidR="00394F69">
        <w:rPr>
          <w:rFonts w:asciiTheme="minorHAnsi" w:hAnsiTheme="minorHAnsi"/>
          <w:color w:val="000000"/>
        </w:rPr>
        <w:t>–</w:t>
      </w:r>
      <w:r w:rsidRPr="002272C7">
        <w:rPr>
          <w:rFonts w:asciiTheme="minorHAnsi" w:hAnsiTheme="minorHAnsi"/>
          <w:i/>
          <w:iCs/>
          <w:color w:val="000000"/>
          <w:szCs w:val="24"/>
        </w:rPr>
        <w:t>10 Syllabu</w:t>
      </w:r>
      <w:r w:rsidRPr="002272C7">
        <w:rPr>
          <w:rFonts w:asciiTheme="minorHAnsi" w:hAnsiTheme="minorHAnsi"/>
          <w:color w:val="000000"/>
          <w:szCs w:val="24"/>
        </w:rPr>
        <w:t xml:space="preserve">s. </w:t>
      </w:r>
    </w:p>
    <w:p w:rsidR="002272C7" w:rsidRPr="002272C7" w:rsidRDefault="002272C7" w:rsidP="002272C7">
      <w:pPr>
        <w:pStyle w:val="ListParagraph"/>
        <w:numPr>
          <w:ilvl w:val="0"/>
          <w:numId w:val="15"/>
        </w:numPr>
        <w:ind w:left="567" w:hanging="567"/>
        <w:rPr>
          <w:rFonts w:asciiTheme="minorHAnsi" w:hAnsiTheme="minorHAnsi"/>
          <w:szCs w:val="24"/>
        </w:rPr>
      </w:pPr>
      <w:r w:rsidRPr="002272C7">
        <w:rPr>
          <w:rFonts w:asciiTheme="minorHAnsi" w:hAnsiTheme="minorHAnsi"/>
          <w:color w:val="000000"/>
          <w:szCs w:val="24"/>
        </w:rPr>
        <w:t xml:space="preserve">Print out an A3 copy of the template for your chosen focus area. </w:t>
      </w:r>
      <w:r w:rsidR="009C6721">
        <w:rPr>
          <w:rFonts w:asciiTheme="minorHAnsi" w:hAnsiTheme="minorHAnsi"/>
          <w:iCs/>
          <w:color w:val="000000"/>
          <w:szCs w:val="24"/>
        </w:rPr>
        <w:t>S</w:t>
      </w:r>
      <w:r w:rsidR="009C6721" w:rsidRPr="002272C7">
        <w:rPr>
          <w:rFonts w:asciiTheme="minorHAnsi" w:hAnsiTheme="minorHAnsi"/>
          <w:iCs/>
          <w:color w:val="000000"/>
          <w:szCs w:val="24"/>
        </w:rPr>
        <w:t>cale the printing to A3</w:t>
      </w:r>
      <w:r w:rsidR="009C6721">
        <w:rPr>
          <w:rFonts w:asciiTheme="minorHAnsi" w:hAnsiTheme="minorHAnsi"/>
          <w:iCs/>
          <w:color w:val="000000"/>
          <w:szCs w:val="24"/>
        </w:rPr>
        <w:t xml:space="preserve"> as t</w:t>
      </w:r>
      <w:r w:rsidRPr="002272C7">
        <w:rPr>
          <w:rFonts w:asciiTheme="minorHAnsi" w:hAnsiTheme="minorHAnsi"/>
          <w:iCs/>
          <w:color w:val="000000"/>
          <w:szCs w:val="24"/>
        </w:rPr>
        <w:t xml:space="preserve">he </w:t>
      </w:r>
      <w:r w:rsidR="009C6721">
        <w:rPr>
          <w:rFonts w:asciiTheme="minorHAnsi" w:hAnsiTheme="minorHAnsi"/>
          <w:iCs/>
          <w:color w:val="000000"/>
          <w:szCs w:val="24"/>
        </w:rPr>
        <w:t xml:space="preserve">original </w:t>
      </w:r>
      <w:r w:rsidRPr="002272C7">
        <w:rPr>
          <w:rFonts w:asciiTheme="minorHAnsi" w:hAnsiTheme="minorHAnsi"/>
          <w:iCs/>
          <w:color w:val="000000"/>
          <w:szCs w:val="24"/>
        </w:rPr>
        <w:t>document is in A4.</w:t>
      </w:r>
      <w:r>
        <w:rPr>
          <w:rFonts w:asciiTheme="minorHAnsi" w:hAnsiTheme="minorHAnsi"/>
          <w:iCs/>
          <w:color w:val="000000"/>
          <w:szCs w:val="24"/>
        </w:rPr>
        <w:t xml:space="preserve"> </w:t>
      </w:r>
    </w:p>
    <w:p w:rsidR="002272C7" w:rsidRPr="002272C7" w:rsidRDefault="002272C7" w:rsidP="002272C7">
      <w:pPr>
        <w:pStyle w:val="ListParagraph"/>
        <w:numPr>
          <w:ilvl w:val="0"/>
          <w:numId w:val="15"/>
        </w:numPr>
        <w:ind w:left="567" w:hanging="567"/>
        <w:rPr>
          <w:rFonts w:asciiTheme="minorHAnsi" w:hAnsiTheme="minorHAnsi"/>
          <w:szCs w:val="24"/>
        </w:rPr>
      </w:pPr>
      <w:r>
        <w:rPr>
          <w:rFonts w:asciiTheme="minorHAnsi" w:hAnsiTheme="minorHAnsi"/>
          <w:color w:val="000000"/>
          <w:szCs w:val="24"/>
        </w:rPr>
        <w:t>The</w:t>
      </w:r>
      <w:r w:rsidRPr="002272C7">
        <w:rPr>
          <w:rFonts w:asciiTheme="minorHAnsi" w:hAnsiTheme="minorHAnsi"/>
          <w:color w:val="000000"/>
          <w:szCs w:val="24"/>
        </w:rPr>
        <w:t xml:space="preserve"> </w:t>
      </w:r>
      <w:r w:rsidRPr="002272C7">
        <w:rPr>
          <w:rFonts w:asciiTheme="minorHAnsi" w:hAnsiTheme="minorHAnsi"/>
          <w:i/>
          <w:color w:val="000000"/>
          <w:szCs w:val="24"/>
        </w:rPr>
        <w:t xml:space="preserve">Implementation </w:t>
      </w:r>
      <w:r w:rsidRPr="002272C7">
        <w:rPr>
          <w:rFonts w:asciiTheme="minorHAnsi" w:hAnsiTheme="minorHAnsi"/>
          <w:color w:val="000000"/>
          <w:szCs w:val="24"/>
        </w:rPr>
        <w:t>tab will assist you in completing your implementation plan. For each content heading in your focus area, you will need to complete the following columns:</w:t>
      </w:r>
    </w:p>
    <w:p w:rsidR="002272C7" w:rsidRPr="002272C7" w:rsidRDefault="002272C7" w:rsidP="002272C7">
      <w:pPr>
        <w:pStyle w:val="ListParagraph"/>
        <w:numPr>
          <w:ilvl w:val="1"/>
          <w:numId w:val="15"/>
        </w:numPr>
        <w:rPr>
          <w:rFonts w:asciiTheme="minorHAnsi" w:hAnsiTheme="minorHAnsi"/>
          <w:szCs w:val="24"/>
        </w:rPr>
      </w:pPr>
      <w:r w:rsidRPr="002272C7">
        <w:rPr>
          <w:rFonts w:asciiTheme="minorHAnsi" w:hAnsiTheme="minorHAnsi"/>
          <w:color w:val="000000"/>
          <w:szCs w:val="24"/>
        </w:rPr>
        <w:t>Case stud</w:t>
      </w:r>
      <w:r w:rsidR="00772943">
        <w:rPr>
          <w:rFonts w:asciiTheme="minorHAnsi" w:hAnsiTheme="minorHAnsi"/>
          <w:color w:val="000000"/>
          <w:szCs w:val="24"/>
        </w:rPr>
        <w:t>ies (deliverable task a)</w:t>
      </w:r>
    </w:p>
    <w:p w:rsidR="002272C7" w:rsidRPr="002272C7" w:rsidRDefault="002272C7" w:rsidP="002272C7">
      <w:pPr>
        <w:pStyle w:val="ListParagraph"/>
        <w:numPr>
          <w:ilvl w:val="1"/>
          <w:numId w:val="15"/>
        </w:numPr>
        <w:rPr>
          <w:rFonts w:asciiTheme="minorHAnsi" w:hAnsiTheme="minorHAnsi"/>
          <w:szCs w:val="24"/>
        </w:rPr>
      </w:pPr>
      <w:r w:rsidRPr="002272C7">
        <w:rPr>
          <w:rFonts w:asciiTheme="minorHAnsi" w:hAnsiTheme="minorHAnsi"/>
          <w:color w:val="000000"/>
          <w:szCs w:val="24"/>
        </w:rPr>
        <w:t>Inquiry question(s)</w:t>
      </w:r>
      <w:r w:rsidR="00772943">
        <w:rPr>
          <w:rFonts w:asciiTheme="minorHAnsi" w:hAnsiTheme="minorHAnsi"/>
          <w:color w:val="000000"/>
          <w:szCs w:val="24"/>
        </w:rPr>
        <w:t xml:space="preserve"> (deliverable task b)</w:t>
      </w:r>
    </w:p>
    <w:p w:rsidR="002272C7" w:rsidRPr="002272C7" w:rsidRDefault="002272C7" w:rsidP="002272C7">
      <w:pPr>
        <w:pStyle w:val="ListParagraph"/>
        <w:numPr>
          <w:ilvl w:val="1"/>
          <w:numId w:val="15"/>
        </w:numPr>
        <w:rPr>
          <w:rFonts w:asciiTheme="minorHAnsi" w:hAnsiTheme="minorHAnsi"/>
          <w:szCs w:val="24"/>
        </w:rPr>
      </w:pPr>
      <w:r w:rsidRPr="002272C7">
        <w:rPr>
          <w:rFonts w:asciiTheme="minorHAnsi" w:hAnsiTheme="minorHAnsi"/>
          <w:color w:val="000000"/>
          <w:szCs w:val="24"/>
        </w:rPr>
        <w:t>Learning experiences</w:t>
      </w:r>
      <w:r w:rsidR="00772943">
        <w:rPr>
          <w:rFonts w:asciiTheme="minorHAnsi" w:hAnsiTheme="minorHAnsi"/>
          <w:color w:val="000000"/>
          <w:szCs w:val="24"/>
        </w:rPr>
        <w:t xml:space="preserve"> (deliverable task c)</w:t>
      </w:r>
    </w:p>
    <w:p w:rsidR="002272C7" w:rsidRPr="002272C7" w:rsidRDefault="002272C7" w:rsidP="002272C7">
      <w:pPr>
        <w:pStyle w:val="ListParagraph"/>
        <w:numPr>
          <w:ilvl w:val="1"/>
          <w:numId w:val="15"/>
        </w:numPr>
        <w:rPr>
          <w:rFonts w:asciiTheme="minorHAnsi" w:hAnsiTheme="minorHAnsi"/>
          <w:szCs w:val="24"/>
        </w:rPr>
      </w:pPr>
      <w:r w:rsidRPr="002272C7">
        <w:rPr>
          <w:rFonts w:asciiTheme="minorHAnsi" w:hAnsiTheme="minorHAnsi"/>
          <w:color w:val="000000"/>
          <w:szCs w:val="24"/>
        </w:rPr>
        <w:t>Tools</w:t>
      </w:r>
      <w:r>
        <w:rPr>
          <w:rFonts w:asciiTheme="minorHAnsi" w:hAnsiTheme="minorHAnsi"/>
          <w:color w:val="000000"/>
          <w:szCs w:val="24"/>
        </w:rPr>
        <w:t xml:space="preserve"> (K</w:t>
      </w:r>
      <w:r w:rsidR="00394F69">
        <w:rPr>
          <w:rFonts w:asciiTheme="minorHAnsi" w:hAnsiTheme="minorHAnsi"/>
          <w:color w:val="000000"/>
        </w:rPr>
        <w:t>–</w:t>
      </w:r>
      <w:r>
        <w:rPr>
          <w:rFonts w:asciiTheme="minorHAnsi" w:hAnsiTheme="minorHAnsi"/>
          <w:color w:val="000000"/>
          <w:szCs w:val="24"/>
        </w:rPr>
        <w:t>6)</w:t>
      </w:r>
      <w:r w:rsidR="00772943">
        <w:rPr>
          <w:rFonts w:asciiTheme="minorHAnsi" w:hAnsiTheme="minorHAnsi"/>
          <w:color w:val="000000"/>
          <w:szCs w:val="24"/>
        </w:rPr>
        <w:t xml:space="preserve"> (deliverable task d, K</w:t>
      </w:r>
      <w:r w:rsidR="00772943">
        <w:rPr>
          <w:rFonts w:asciiTheme="minorHAnsi" w:hAnsiTheme="minorHAnsi"/>
          <w:color w:val="000000"/>
        </w:rPr>
        <w:t>–</w:t>
      </w:r>
      <w:r w:rsidR="00772943">
        <w:rPr>
          <w:rFonts w:asciiTheme="minorHAnsi" w:hAnsiTheme="minorHAnsi"/>
          <w:color w:val="000000"/>
          <w:szCs w:val="24"/>
        </w:rPr>
        <w:t>6)</w:t>
      </w:r>
      <w:r>
        <w:rPr>
          <w:rFonts w:asciiTheme="minorHAnsi" w:hAnsiTheme="minorHAnsi"/>
          <w:color w:val="000000"/>
          <w:szCs w:val="24"/>
        </w:rPr>
        <w:t xml:space="preserve"> </w:t>
      </w:r>
      <w:r w:rsidRPr="002272C7">
        <w:rPr>
          <w:rFonts w:asciiTheme="minorHAnsi" w:hAnsiTheme="minorHAnsi"/>
          <w:color w:val="000000"/>
          <w:szCs w:val="24"/>
          <w:u w:val="single"/>
        </w:rPr>
        <w:t>or</w:t>
      </w:r>
      <w:r w:rsidR="00772943">
        <w:rPr>
          <w:rFonts w:asciiTheme="minorHAnsi" w:hAnsiTheme="minorHAnsi"/>
          <w:color w:val="000000"/>
          <w:szCs w:val="24"/>
        </w:rPr>
        <w:t xml:space="preserve"> Tools/Skills/</w:t>
      </w:r>
      <w:r>
        <w:rPr>
          <w:rFonts w:asciiTheme="minorHAnsi" w:hAnsiTheme="minorHAnsi"/>
          <w:color w:val="000000"/>
          <w:szCs w:val="24"/>
        </w:rPr>
        <w:t>Concepts (7</w:t>
      </w:r>
      <w:r w:rsidR="00394F69">
        <w:rPr>
          <w:rFonts w:asciiTheme="minorHAnsi" w:hAnsiTheme="minorHAnsi"/>
          <w:color w:val="000000"/>
        </w:rPr>
        <w:t>–</w:t>
      </w:r>
      <w:r>
        <w:rPr>
          <w:rFonts w:asciiTheme="minorHAnsi" w:hAnsiTheme="minorHAnsi"/>
          <w:color w:val="000000"/>
          <w:szCs w:val="24"/>
        </w:rPr>
        <w:t>10)</w:t>
      </w:r>
      <w:r w:rsidR="00772943">
        <w:rPr>
          <w:rFonts w:asciiTheme="minorHAnsi" w:hAnsiTheme="minorHAnsi"/>
          <w:color w:val="000000"/>
          <w:szCs w:val="24"/>
        </w:rPr>
        <w:t xml:space="preserve"> (deliverable task d, 7</w:t>
      </w:r>
      <w:r w:rsidR="00772943">
        <w:rPr>
          <w:rFonts w:asciiTheme="minorHAnsi" w:hAnsiTheme="minorHAnsi"/>
          <w:color w:val="000000"/>
        </w:rPr>
        <w:t>–</w:t>
      </w:r>
      <w:r w:rsidR="00772943">
        <w:rPr>
          <w:rFonts w:asciiTheme="minorHAnsi" w:hAnsiTheme="minorHAnsi"/>
          <w:color w:val="000000"/>
          <w:szCs w:val="24"/>
        </w:rPr>
        <w:t>10)</w:t>
      </w:r>
    </w:p>
    <w:p w:rsidR="002272C7" w:rsidRPr="00EC329D" w:rsidRDefault="00EC329D" w:rsidP="002272C7">
      <w:pPr>
        <w:pStyle w:val="ListParagraph"/>
        <w:numPr>
          <w:ilvl w:val="1"/>
          <w:numId w:val="15"/>
        </w:numPr>
        <w:rPr>
          <w:rFonts w:asciiTheme="minorHAnsi" w:hAnsiTheme="minorHAnsi"/>
          <w:szCs w:val="24"/>
        </w:rPr>
      </w:pPr>
      <w:r w:rsidRPr="00EC329D">
        <w:rPr>
          <w:rFonts w:asciiTheme="minorHAnsi" w:hAnsiTheme="minorHAnsi"/>
          <w:color w:val="000000"/>
          <w:szCs w:val="24"/>
        </w:rPr>
        <w:t>When</w:t>
      </w:r>
      <w:r w:rsidR="00772943">
        <w:rPr>
          <w:rFonts w:asciiTheme="minorHAnsi" w:hAnsiTheme="minorHAnsi"/>
          <w:color w:val="000000"/>
          <w:szCs w:val="24"/>
        </w:rPr>
        <w:t xml:space="preserve"> (deliverable task e)</w:t>
      </w:r>
      <w:r w:rsidR="00240B2C">
        <w:rPr>
          <w:rFonts w:asciiTheme="minorHAnsi" w:hAnsiTheme="minorHAnsi"/>
          <w:color w:val="000000"/>
          <w:szCs w:val="24"/>
        </w:rPr>
        <w:t>.</w:t>
      </w:r>
    </w:p>
    <w:p w:rsidR="00772943" w:rsidRPr="00CE1369" w:rsidRDefault="002272C7" w:rsidP="00CE1369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</w:rPr>
      </w:pPr>
      <w:r w:rsidRPr="002272C7">
        <w:rPr>
          <w:rFonts w:asciiTheme="minorHAnsi" w:hAnsiTheme="minorHAnsi"/>
          <w:color w:val="000000"/>
        </w:rPr>
        <w:t xml:space="preserve">Note: The </w:t>
      </w:r>
      <w:r w:rsidR="00391CF3" w:rsidRPr="00391CF3">
        <w:rPr>
          <w:rFonts w:asciiTheme="minorHAnsi" w:hAnsiTheme="minorHAnsi"/>
          <w:color w:val="000000"/>
        </w:rPr>
        <w:t>g</w:t>
      </w:r>
      <w:r w:rsidRPr="00391CF3">
        <w:rPr>
          <w:rFonts w:asciiTheme="minorHAnsi" w:hAnsiTheme="minorHAnsi"/>
          <w:color w:val="000000"/>
        </w:rPr>
        <w:t>eography K</w:t>
      </w:r>
      <w:r w:rsidR="00394F69" w:rsidRPr="00391CF3">
        <w:rPr>
          <w:rFonts w:asciiTheme="minorHAnsi" w:hAnsiTheme="minorHAnsi"/>
          <w:color w:val="000000"/>
        </w:rPr>
        <w:t>–</w:t>
      </w:r>
      <w:r w:rsidRPr="00391CF3">
        <w:rPr>
          <w:rFonts w:asciiTheme="minorHAnsi" w:hAnsiTheme="minorHAnsi"/>
          <w:color w:val="000000"/>
        </w:rPr>
        <w:t>10 teaching</w:t>
      </w:r>
      <w:r w:rsidR="0022021C" w:rsidRPr="00391CF3">
        <w:rPr>
          <w:rFonts w:asciiTheme="minorHAnsi" w:hAnsiTheme="minorHAnsi"/>
          <w:color w:val="000000"/>
        </w:rPr>
        <w:t xml:space="preserve"> and learning</w:t>
      </w:r>
      <w:r w:rsidRPr="00391CF3">
        <w:rPr>
          <w:rFonts w:asciiTheme="minorHAnsi" w:hAnsiTheme="minorHAnsi"/>
          <w:color w:val="000000"/>
        </w:rPr>
        <w:t xml:space="preserve"> frameworks</w:t>
      </w:r>
      <w:r w:rsidRPr="002272C7">
        <w:rPr>
          <w:rFonts w:asciiTheme="minorHAnsi" w:hAnsiTheme="minorHAnsi"/>
          <w:color w:val="000000"/>
        </w:rPr>
        <w:t xml:space="preserve"> may assist in creating your implementation plan. Participants are encouraged to refer to the relevant framework(s) when completing each column.</w:t>
      </w:r>
    </w:p>
    <w:p w:rsidR="00CF472F" w:rsidRDefault="00CF472F">
      <w:pPr>
        <w:spacing w:after="0" w:line="240" w:lineRule="auto"/>
      </w:pPr>
      <w:r>
        <w:br w:type="page"/>
      </w:r>
    </w:p>
    <w:p w:rsidR="00CF472F" w:rsidRDefault="00CF472F" w:rsidP="00FD3729">
      <w:pPr>
        <w:pStyle w:val="Heading1"/>
      </w:pPr>
      <w:r>
        <w:lastRenderedPageBreak/>
        <w:t>Reflections</w:t>
      </w:r>
    </w:p>
    <w:p w:rsidR="00336EA4" w:rsidRPr="00336EA4" w:rsidRDefault="00336EA4" w:rsidP="00FD3729">
      <w:pPr>
        <w:pStyle w:val="Heading2"/>
      </w:pPr>
      <w:r>
        <w:t>Reflect on your learning</w:t>
      </w:r>
    </w:p>
    <w:p w:rsidR="00121917" w:rsidRDefault="00121917" w:rsidP="00121917">
      <w:r>
        <w:t xml:space="preserve">Congratulations! You have completed the online course </w:t>
      </w:r>
      <w:proofErr w:type="gramStart"/>
      <w:r w:rsidR="00F74FE3" w:rsidRPr="002272C7">
        <w:rPr>
          <w:i/>
        </w:rPr>
        <w:t>Planning</w:t>
      </w:r>
      <w:proofErr w:type="gramEnd"/>
      <w:r w:rsidR="00F74FE3" w:rsidRPr="002272C7">
        <w:rPr>
          <w:i/>
        </w:rPr>
        <w:t xml:space="preserve"> to teach Geography</w:t>
      </w:r>
      <w:r w:rsidRPr="002272C7">
        <w:rPr>
          <w:i/>
        </w:rPr>
        <w:t xml:space="preserve"> K</w:t>
      </w:r>
      <w:r w:rsidR="00394F69">
        <w:rPr>
          <w:rFonts w:asciiTheme="minorHAnsi" w:hAnsiTheme="minorHAnsi"/>
          <w:color w:val="000000"/>
        </w:rPr>
        <w:t>–</w:t>
      </w:r>
      <w:r w:rsidRPr="002272C7">
        <w:rPr>
          <w:i/>
        </w:rPr>
        <w:t>10</w:t>
      </w:r>
      <w:r>
        <w:t>.</w:t>
      </w:r>
    </w:p>
    <w:p w:rsidR="00121917" w:rsidRDefault="00121917" w:rsidP="00121917">
      <w:r>
        <w:t>In this course</w:t>
      </w:r>
      <w:r w:rsidR="002272C7">
        <w:t>,</w:t>
      </w:r>
      <w:r>
        <w:t xml:space="preserve"> we have explored </w:t>
      </w:r>
      <w:r w:rsidR="002272C7">
        <w:t xml:space="preserve">the </w:t>
      </w:r>
      <w:r w:rsidR="009C6721">
        <w:rPr>
          <w:i/>
        </w:rPr>
        <w:t>Geography K–</w:t>
      </w:r>
      <w:r w:rsidR="002272C7" w:rsidRPr="009C6721">
        <w:rPr>
          <w:i/>
        </w:rPr>
        <w:t>10 Syllabus</w:t>
      </w:r>
      <w:r>
        <w:t xml:space="preserve">. </w:t>
      </w:r>
      <w:r w:rsidR="002272C7">
        <w:t>Particular attention was given to the material pertinent to your chosen stage and where this sits in the</w:t>
      </w:r>
      <w:r w:rsidR="00374F2D">
        <w:t xml:space="preserve"> overall</w:t>
      </w:r>
      <w:r w:rsidR="002272C7">
        <w:t xml:space="preserve"> K-10 progression of learning. The course deliverable involved creating an implementation plan for one geography focus area</w:t>
      </w:r>
      <w:r>
        <w:t>.</w:t>
      </w:r>
    </w:p>
    <w:p w:rsidR="00121917" w:rsidRDefault="00121917" w:rsidP="00121917">
      <w:pPr>
        <w:spacing w:after="360"/>
      </w:pPr>
      <w:r>
        <w:t>As you prepare for the final submission, consider the following:</w:t>
      </w:r>
    </w:p>
    <w:p w:rsidR="00121917" w:rsidRDefault="00121917" w:rsidP="00121917">
      <w:pPr>
        <w:pStyle w:val="ListParagraph"/>
        <w:numPr>
          <w:ilvl w:val="0"/>
          <w:numId w:val="19"/>
        </w:numPr>
        <w:ind w:left="1134" w:hanging="567"/>
      </w:pPr>
      <w:r>
        <w:t xml:space="preserve">What </w:t>
      </w:r>
      <w:r w:rsidR="002272C7">
        <w:t>aspect(s) of the course seemed most</w:t>
      </w:r>
      <w:r>
        <w:t xml:space="preserve"> important </w:t>
      </w:r>
      <w:r w:rsidR="002272C7">
        <w:t>to</w:t>
      </w:r>
      <w:r>
        <w:t xml:space="preserve"> you?</w:t>
      </w:r>
    </w:p>
    <w:p w:rsidR="00121917" w:rsidRDefault="00121917" w:rsidP="00121917">
      <w:pPr>
        <w:spacing w:before="240" w:after="240" w:line="480" w:lineRule="auto"/>
      </w:pPr>
      <w:r>
        <w:t>___________________________________________________________________________</w:t>
      </w:r>
    </w:p>
    <w:p w:rsidR="00121917" w:rsidRDefault="00121917" w:rsidP="00121917">
      <w:pPr>
        <w:pStyle w:val="ListParagraph"/>
        <w:numPr>
          <w:ilvl w:val="0"/>
          <w:numId w:val="19"/>
        </w:numPr>
        <w:ind w:left="1134" w:hanging="567"/>
      </w:pPr>
      <w:r>
        <w:t>What did you learn?</w:t>
      </w:r>
    </w:p>
    <w:p w:rsidR="00121917" w:rsidRDefault="00121917" w:rsidP="00121917">
      <w:pPr>
        <w:spacing w:before="240" w:after="240" w:line="480" w:lineRule="auto"/>
      </w:pPr>
      <w:r>
        <w:t>___________________________________________________________________________</w:t>
      </w:r>
    </w:p>
    <w:p w:rsidR="00121917" w:rsidRDefault="00121917" w:rsidP="00121917">
      <w:pPr>
        <w:pStyle w:val="ListParagraph"/>
        <w:numPr>
          <w:ilvl w:val="0"/>
          <w:numId w:val="19"/>
        </w:numPr>
        <w:ind w:left="1134" w:hanging="567"/>
      </w:pPr>
      <w:r>
        <w:t>What will you do differently as a result of completing this course?</w:t>
      </w:r>
    </w:p>
    <w:p w:rsidR="00992B08" w:rsidRDefault="00121917" w:rsidP="00527D64">
      <w:pPr>
        <w:spacing w:before="240" w:after="240" w:line="480" w:lineRule="auto"/>
      </w:pPr>
      <w:r>
        <w:t>___________________________________________________________________________</w:t>
      </w:r>
      <w:r w:rsidR="002272C7">
        <w:t>___________________________________________________________________________</w:t>
      </w:r>
      <w:r>
        <w:t>______________________________________________________________________________________________________________________________________________________</w:t>
      </w:r>
    </w:p>
    <w:sectPr w:rsidR="00992B08" w:rsidSect="00295F6C">
      <w:pgSz w:w="11906" w:h="16838"/>
      <w:pgMar w:top="1440" w:right="1416" w:bottom="1440" w:left="1440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15D" w:rsidRDefault="00F4215D" w:rsidP="00156990">
      <w:r>
        <w:separator/>
      </w:r>
    </w:p>
    <w:p w:rsidR="00F4215D" w:rsidRDefault="00F4215D"/>
  </w:endnote>
  <w:endnote w:type="continuationSeparator" w:id="0">
    <w:p w:rsidR="00F4215D" w:rsidRDefault="00F4215D" w:rsidP="00156990">
      <w:r>
        <w:continuationSeparator/>
      </w:r>
    </w:p>
    <w:p w:rsidR="00F4215D" w:rsidRDefault="00F4215D"/>
  </w:endnote>
  <w:endnote w:type="continuationNotice" w:id="1">
    <w:p w:rsidR="00F4215D" w:rsidRDefault="00F4215D">
      <w:pPr>
        <w:spacing w:after="0" w:line="240" w:lineRule="auto"/>
      </w:pPr>
    </w:p>
    <w:p w:rsidR="00F4215D" w:rsidRDefault="00F421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C20" w:rsidRPr="003E2E2F" w:rsidRDefault="00423C20" w:rsidP="00C61D5D">
    <w:pPr>
      <w:pStyle w:val="Style1"/>
      <w:tabs>
        <w:tab w:val="clear" w:pos="10093"/>
        <w:tab w:val="left" w:pos="8222"/>
        <w:tab w:val="right" w:pos="15168"/>
      </w:tabs>
      <w:ind w:right="95"/>
      <w:rPr>
        <w:color w:val="002060"/>
      </w:rPr>
    </w:pPr>
    <w:r w:rsidRPr="003E2E2F">
      <w:rPr>
        <w:color w:val="002060"/>
      </w:rPr>
      <w:t>© State of New South Wale</w:t>
    </w:r>
    <w:r>
      <w:rPr>
        <w:color w:val="002060"/>
      </w:rPr>
      <w:t>s, Department of Education 2016</w:t>
    </w:r>
    <w:r>
      <w:rPr>
        <w:color w:val="002060"/>
      </w:rPr>
      <w:tab/>
    </w:r>
    <w:r w:rsidRPr="003B3F9D">
      <w:rPr>
        <w:rFonts w:cs="Helvetica"/>
        <w:color w:val="002060"/>
        <w:szCs w:val="16"/>
      </w:rPr>
      <w:t xml:space="preserve">Page </w:t>
    </w:r>
    <w:sdt>
      <w:sdtPr>
        <w:rPr>
          <w:rFonts w:cs="Helvetica"/>
          <w:color w:val="002060"/>
          <w:szCs w:val="16"/>
        </w:rPr>
        <w:id w:val="1385602487"/>
        <w:docPartObj>
          <w:docPartGallery w:val="Page Numbers (Top of Page)"/>
          <w:docPartUnique/>
        </w:docPartObj>
      </w:sdtPr>
      <w:sdtEndPr>
        <w:rPr>
          <w:color w:val="0083A9"/>
        </w:rPr>
      </w:sdtEndPr>
      <w:sdtContent>
        <w:r w:rsidRPr="003B3F9D">
          <w:rPr>
            <w:rFonts w:cs="Helvetica"/>
            <w:noProof w:val="0"/>
            <w:color w:val="002060"/>
            <w:szCs w:val="16"/>
          </w:rPr>
          <w:fldChar w:fldCharType="begin"/>
        </w:r>
        <w:r w:rsidRPr="003B3F9D">
          <w:rPr>
            <w:rFonts w:cs="Helvetica"/>
            <w:color w:val="002060"/>
            <w:szCs w:val="16"/>
          </w:rPr>
          <w:instrText xml:space="preserve"> PAGE   \* MERGEFORMAT </w:instrText>
        </w:r>
        <w:r w:rsidRPr="003B3F9D">
          <w:rPr>
            <w:rFonts w:cs="Helvetica"/>
            <w:noProof w:val="0"/>
            <w:color w:val="002060"/>
            <w:szCs w:val="16"/>
          </w:rPr>
          <w:fldChar w:fldCharType="separate"/>
        </w:r>
        <w:r w:rsidR="005A33FF">
          <w:rPr>
            <w:rFonts w:cs="Helvetica"/>
            <w:color w:val="002060"/>
            <w:szCs w:val="16"/>
          </w:rPr>
          <w:t>4</w:t>
        </w:r>
        <w:r w:rsidRPr="003B3F9D">
          <w:rPr>
            <w:rFonts w:cs="Helvetica"/>
            <w:color w:val="002060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C20" w:rsidRPr="007120B8" w:rsidRDefault="00423C20" w:rsidP="007120B8">
    <w:pPr>
      <w:pStyle w:val="Footer"/>
    </w:pPr>
    <w:r w:rsidRPr="007120B8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15D" w:rsidRDefault="00F4215D" w:rsidP="00156990">
      <w:r>
        <w:separator/>
      </w:r>
    </w:p>
    <w:p w:rsidR="00F4215D" w:rsidRDefault="00F4215D"/>
  </w:footnote>
  <w:footnote w:type="continuationSeparator" w:id="0">
    <w:p w:rsidR="00F4215D" w:rsidRDefault="00F4215D" w:rsidP="00156990">
      <w:r>
        <w:continuationSeparator/>
      </w:r>
    </w:p>
    <w:p w:rsidR="00F4215D" w:rsidRDefault="00F4215D"/>
  </w:footnote>
  <w:footnote w:type="continuationNotice" w:id="1">
    <w:p w:rsidR="00F4215D" w:rsidRDefault="00F4215D">
      <w:pPr>
        <w:spacing w:after="0" w:line="240" w:lineRule="auto"/>
      </w:pPr>
    </w:p>
    <w:p w:rsidR="00F4215D" w:rsidRDefault="00F4215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C20" w:rsidRPr="003B3F9D" w:rsidRDefault="00423C20" w:rsidP="003B3F9D">
    <w:pPr>
      <w:pStyle w:val="Header"/>
      <w:pBdr>
        <w:bottom w:val="single" w:sz="8" w:space="1" w:color="0070C0"/>
      </w:pBdr>
      <w:tabs>
        <w:tab w:val="clear" w:pos="4513"/>
        <w:tab w:val="center" w:pos="7513"/>
      </w:tabs>
      <w:rPr>
        <w:rFonts w:ascii="Helvetica" w:hAnsi="Helvetica" w:cs="Helvetica"/>
        <w:i/>
        <w:sz w:val="16"/>
        <w:szCs w:val="16"/>
      </w:rPr>
    </w:pPr>
    <w:r>
      <w:rPr>
        <w:rFonts w:ascii="Helvetica" w:hAnsi="Helvetica" w:cs="Helvetica"/>
        <w:noProof/>
        <w:sz w:val="16"/>
        <w:szCs w:val="16"/>
        <w:lang w:eastAsia="en-AU"/>
      </w:rPr>
      <w:drawing>
        <wp:inline distT="0" distB="0" distL="0" distR="0" wp14:anchorId="3431C265" wp14:editId="73FB6179">
          <wp:extent cx="1755652" cy="548641"/>
          <wp:effectExtent l="0" t="0" r="0" b="3810"/>
          <wp:docPr id="7" name="Picture 7" descr="Logo NSW Department of Education" title="Logo NSW Department of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E_Public Schools_Logo_K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5652" cy="5486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Helvetica" w:hAnsi="Helvetica" w:cs="Helvetica"/>
        <w:sz w:val="16"/>
        <w:szCs w:val="16"/>
      </w:rPr>
      <w:tab/>
    </w:r>
    <w:r w:rsidR="00740E48">
      <w:rPr>
        <w:rFonts w:ascii="Helvetica" w:hAnsi="Helvetica" w:cs="Helvetica"/>
        <w:sz w:val="16"/>
        <w:szCs w:val="16"/>
      </w:rPr>
      <w:t xml:space="preserve">Activity booklet: </w:t>
    </w:r>
    <w:r w:rsidRPr="00740E48">
      <w:rPr>
        <w:rFonts w:ascii="Helvetica" w:hAnsi="Helvetica" w:cs="Helvetica"/>
        <w:i/>
        <w:color w:val="002060"/>
        <w:sz w:val="16"/>
        <w:szCs w:val="16"/>
      </w:rPr>
      <w:t xml:space="preserve">Planning to teach </w:t>
    </w:r>
    <w:r w:rsidR="00740E48" w:rsidRPr="00740E48">
      <w:rPr>
        <w:rFonts w:ascii="Helvetica" w:hAnsi="Helvetica" w:cs="Helvetica"/>
        <w:i/>
        <w:color w:val="002060"/>
        <w:sz w:val="16"/>
        <w:szCs w:val="16"/>
      </w:rPr>
      <w:t>g</w:t>
    </w:r>
    <w:r w:rsidRPr="00740E48">
      <w:rPr>
        <w:rFonts w:ascii="Helvetica" w:hAnsi="Helvetica" w:cs="Helvetica"/>
        <w:i/>
        <w:color w:val="002060"/>
        <w:sz w:val="16"/>
        <w:szCs w:val="16"/>
      </w:rPr>
      <w:t>eography K</w:t>
    </w:r>
    <w:r w:rsidR="005C6BA2">
      <w:rPr>
        <w:rFonts w:asciiTheme="minorHAnsi" w:hAnsiTheme="minorHAnsi"/>
        <w:color w:val="000000"/>
      </w:rPr>
      <w:t>–</w:t>
    </w:r>
    <w:r w:rsidRPr="00740E48">
      <w:rPr>
        <w:rFonts w:ascii="Helvetica" w:hAnsi="Helvetica" w:cs="Helvetica"/>
        <w:i/>
        <w:color w:val="002060"/>
        <w:sz w:val="16"/>
        <w:szCs w:val="16"/>
      </w:rPr>
      <w:t>10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07893"/>
    <w:multiLevelType w:val="hybridMultilevel"/>
    <w:tmpl w:val="635080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C0949E">
      <w:numFmt w:val="bullet"/>
      <w:lvlText w:val="•"/>
      <w:lvlJc w:val="left"/>
      <w:pPr>
        <w:ind w:left="1800" w:hanging="720"/>
      </w:pPr>
      <w:rPr>
        <w:rFonts w:ascii="Calibri" w:eastAsia="Calibri" w:hAnsi="Calibri" w:cs="Times New Roman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8723E"/>
    <w:multiLevelType w:val="hybridMultilevel"/>
    <w:tmpl w:val="2680473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8761FA1"/>
    <w:multiLevelType w:val="hybridMultilevel"/>
    <w:tmpl w:val="560ED55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6850708"/>
    <w:multiLevelType w:val="hybridMultilevel"/>
    <w:tmpl w:val="63E495E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A960926"/>
    <w:multiLevelType w:val="multilevel"/>
    <w:tmpl w:val="41A85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FE17C9"/>
    <w:multiLevelType w:val="hybridMultilevel"/>
    <w:tmpl w:val="4344D9E2"/>
    <w:lvl w:ilvl="0" w:tplc="0C090001">
      <w:start w:val="1"/>
      <w:numFmt w:val="bullet"/>
      <w:lvlText w:val=""/>
      <w:lvlJc w:val="left"/>
      <w:pPr>
        <w:ind w:left="47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6">
    <w:nsid w:val="3B4C0950"/>
    <w:multiLevelType w:val="hybridMultilevel"/>
    <w:tmpl w:val="F528BA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817AB3"/>
    <w:multiLevelType w:val="hybridMultilevel"/>
    <w:tmpl w:val="4BBE31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C47B2A"/>
    <w:multiLevelType w:val="hybridMultilevel"/>
    <w:tmpl w:val="8E0E34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717A77"/>
    <w:multiLevelType w:val="hybridMultilevel"/>
    <w:tmpl w:val="DE32A4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B51C18"/>
    <w:multiLevelType w:val="hybridMultilevel"/>
    <w:tmpl w:val="F3BC34F2"/>
    <w:lvl w:ilvl="0" w:tplc="5AFCDBEA">
      <w:start w:val="1"/>
      <w:numFmt w:val="decimal"/>
      <w:pStyle w:val="ListParagraph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C55BE5"/>
    <w:multiLevelType w:val="hybridMultilevel"/>
    <w:tmpl w:val="31026B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5A342B"/>
    <w:multiLevelType w:val="hybridMultilevel"/>
    <w:tmpl w:val="277AD51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61D6850"/>
    <w:multiLevelType w:val="hybridMultilevel"/>
    <w:tmpl w:val="F4029CD8"/>
    <w:lvl w:ilvl="0" w:tplc="6EAAF55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D08448C"/>
    <w:multiLevelType w:val="hybridMultilevel"/>
    <w:tmpl w:val="DE3651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ED7044"/>
    <w:multiLevelType w:val="hybridMultilevel"/>
    <w:tmpl w:val="C846D7BC"/>
    <w:lvl w:ilvl="0" w:tplc="6EAAF5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E51EC3"/>
    <w:multiLevelType w:val="hybridMultilevel"/>
    <w:tmpl w:val="57863D14"/>
    <w:lvl w:ilvl="0" w:tplc="0C090001">
      <w:start w:val="1"/>
      <w:numFmt w:val="bullet"/>
      <w:lvlText w:val=""/>
      <w:lvlJc w:val="left"/>
      <w:pPr>
        <w:ind w:left="47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17">
    <w:nsid w:val="67D1145B"/>
    <w:multiLevelType w:val="hybridMultilevel"/>
    <w:tmpl w:val="39AA91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F44E19"/>
    <w:multiLevelType w:val="hybridMultilevel"/>
    <w:tmpl w:val="40B246E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350353"/>
    <w:multiLevelType w:val="hybridMultilevel"/>
    <w:tmpl w:val="747409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13"/>
  </w:num>
  <w:num w:numId="5">
    <w:abstractNumId w:val="2"/>
  </w:num>
  <w:num w:numId="6">
    <w:abstractNumId w:val="9"/>
  </w:num>
  <w:num w:numId="7">
    <w:abstractNumId w:val="12"/>
  </w:num>
  <w:num w:numId="8">
    <w:abstractNumId w:val="10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10"/>
  </w:num>
  <w:num w:numId="12">
    <w:abstractNumId w:val="10"/>
    <w:lvlOverride w:ilvl="0">
      <w:startOverride w:val="1"/>
    </w:lvlOverride>
  </w:num>
  <w:num w:numId="13">
    <w:abstractNumId w:val="8"/>
  </w:num>
  <w:num w:numId="14">
    <w:abstractNumId w:val="11"/>
  </w:num>
  <w:num w:numId="15">
    <w:abstractNumId w:val="15"/>
  </w:num>
  <w:num w:numId="16">
    <w:abstractNumId w:val="14"/>
  </w:num>
  <w:num w:numId="17">
    <w:abstractNumId w:val="17"/>
  </w:num>
  <w:num w:numId="18">
    <w:abstractNumId w:val="19"/>
  </w:num>
  <w:num w:numId="19">
    <w:abstractNumId w:val="7"/>
  </w:num>
  <w:num w:numId="20">
    <w:abstractNumId w:val="3"/>
  </w:num>
  <w:num w:numId="21">
    <w:abstractNumId w:val="4"/>
  </w:num>
  <w:num w:numId="22">
    <w:abstractNumId w:val="10"/>
  </w:num>
  <w:num w:numId="23">
    <w:abstractNumId w:val="16"/>
  </w:num>
  <w:num w:numId="24">
    <w:abstractNumId w:val="5"/>
  </w:num>
  <w:num w:numId="25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hideSpellingErrors/>
  <w:hideGrammaticalError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81">
      <o:colormru v:ext="edit" colors="#0083a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4A3"/>
    <w:rsid w:val="00006530"/>
    <w:rsid w:val="000073B7"/>
    <w:rsid w:val="0001340C"/>
    <w:rsid w:val="00014BD2"/>
    <w:rsid w:val="000232A3"/>
    <w:rsid w:val="00023D0F"/>
    <w:rsid w:val="00026A38"/>
    <w:rsid w:val="00027E6A"/>
    <w:rsid w:val="00030A36"/>
    <w:rsid w:val="00032BBC"/>
    <w:rsid w:val="000347D8"/>
    <w:rsid w:val="000437AC"/>
    <w:rsid w:val="00054AE8"/>
    <w:rsid w:val="00055863"/>
    <w:rsid w:val="00060AF2"/>
    <w:rsid w:val="00065F42"/>
    <w:rsid w:val="000665C4"/>
    <w:rsid w:val="00066AD6"/>
    <w:rsid w:val="00070501"/>
    <w:rsid w:val="0007694E"/>
    <w:rsid w:val="00084904"/>
    <w:rsid w:val="00085779"/>
    <w:rsid w:val="00086FB0"/>
    <w:rsid w:val="00090A33"/>
    <w:rsid w:val="000910B3"/>
    <w:rsid w:val="0009478A"/>
    <w:rsid w:val="00096236"/>
    <w:rsid w:val="0009699A"/>
    <w:rsid w:val="000976D3"/>
    <w:rsid w:val="000A2085"/>
    <w:rsid w:val="000A349A"/>
    <w:rsid w:val="000B044D"/>
    <w:rsid w:val="000B0B95"/>
    <w:rsid w:val="000B136B"/>
    <w:rsid w:val="000B24F4"/>
    <w:rsid w:val="000B7411"/>
    <w:rsid w:val="000C4F10"/>
    <w:rsid w:val="000C77C3"/>
    <w:rsid w:val="000D081A"/>
    <w:rsid w:val="000D453F"/>
    <w:rsid w:val="000D45CB"/>
    <w:rsid w:val="000D4689"/>
    <w:rsid w:val="000D6DEC"/>
    <w:rsid w:val="000E5FAC"/>
    <w:rsid w:val="000F3067"/>
    <w:rsid w:val="00100F84"/>
    <w:rsid w:val="00102B50"/>
    <w:rsid w:val="0010302B"/>
    <w:rsid w:val="00103639"/>
    <w:rsid w:val="001051DE"/>
    <w:rsid w:val="00114705"/>
    <w:rsid w:val="0011660D"/>
    <w:rsid w:val="00121917"/>
    <w:rsid w:val="00121B5B"/>
    <w:rsid w:val="00124427"/>
    <w:rsid w:val="001310A2"/>
    <w:rsid w:val="001326F4"/>
    <w:rsid w:val="00135598"/>
    <w:rsid w:val="00141C0D"/>
    <w:rsid w:val="00142038"/>
    <w:rsid w:val="00145D6D"/>
    <w:rsid w:val="0015572F"/>
    <w:rsid w:val="00156990"/>
    <w:rsid w:val="001576E1"/>
    <w:rsid w:val="00163226"/>
    <w:rsid w:val="001672A8"/>
    <w:rsid w:val="00167EB4"/>
    <w:rsid w:val="00172908"/>
    <w:rsid w:val="00172DF2"/>
    <w:rsid w:val="00176479"/>
    <w:rsid w:val="001812BF"/>
    <w:rsid w:val="00184587"/>
    <w:rsid w:val="00187AB2"/>
    <w:rsid w:val="00190918"/>
    <w:rsid w:val="001A0E49"/>
    <w:rsid w:val="001A2ED7"/>
    <w:rsid w:val="001A4579"/>
    <w:rsid w:val="001B24DE"/>
    <w:rsid w:val="001B30CD"/>
    <w:rsid w:val="001B592A"/>
    <w:rsid w:val="001C051C"/>
    <w:rsid w:val="001C3069"/>
    <w:rsid w:val="001C5C50"/>
    <w:rsid w:val="001C6124"/>
    <w:rsid w:val="001C6650"/>
    <w:rsid w:val="001D7B5B"/>
    <w:rsid w:val="001E2329"/>
    <w:rsid w:val="001E5D7B"/>
    <w:rsid w:val="001E7797"/>
    <w:rsid w:val="002006C3"/>
    <w:rsid w:val="00201C0B"/>
    <w:rsid w:val="00202D4B"/>
    <w:rsid w:val="002037FD"/>
    <w:rsid w:val="00204B2F"/>
    <w:rsid w:val="002064DF"/>
    <w:rsid w:val="00207662"/>
    <w:rsid w:val="00212E02"/>
    <w:rsid w:val="00215330"/>
    <w:rsid w:val="00217DB3"/>
    <w:rsid w:val="0022021C"/>
    <w:rsid w:val="00222CC6"/>
    <w:rsid w:val="002272C7"/>
    <w:rsid w:val="00232B56"/>
    <w:rsid w:val="00234645"/>
    <w:rsid w:val="0023527F"/>
    <w:rsid w:val="00236922"/>
    <w:rsid w:val="0023697D"/>
    <w:rsid w:val="002371B8"/>
    <w:rsid w:val="00240B2C"/>
    <w:rsid w:val="00241B8A"/>
    <w:rsid w:val="00242E94"/>
    <w:rsid w:val="002434E5"/>
    <w:rsid w:val="002456FC"/>
    <w:rsid w:val="00251FE5"/>
    <w:rsid w:val="0025201C"/>
    <w:rsid w:val="0025277B"/>
    <w:rsid w:val="00252DA6"/>
    <w:rsid w:val="002559F1"/>
    <w:rsid w:val="00262756"/>
    <w:rsid w:val="00264F82"/>
    <w:rsid w:val="0027378E"/>
    <w:rsid w:val="0027472F"/>
    <w:rsid w:val="00275EA8"/>
    <w:rsid w:val="0027701D"/>
    <w:rsid w:val="00280180"/>
    <w:rsid w:val="00280185"/>
    <w:rsid w:val="00284AF6"/>
    <w:rsid w:val="00292946"/>
    <w:rsid w:val="002929E4"/>
    <w:rsid w:val="00292D3B"/>
    <w:rsid w:val="002938DD"/>
    <w:rsid w:val="00295F6C"/>
    <w:rsid w:val="002A1CD6"/>
    <w:rsid w:val="002A61E8"/>
    <w:rsid w:val="002A7CFE"/>
    <w:rsid w:val="002B055A"/>
    <w:rsid w:val="002B2214"/>
    <w:rsid w:val="002B27F2"/>
    <w:rsid w:val="002B5C7C"/>
    <w:rsid w:val="002B7650"/>
    <w:rsid w:val="002C06B5"/>
    <w:rsid w:val="002C1266"/>
    <w:rsid w:val="002C2C81"/>
    <w:rsid w:val="002C35DA"/>
    <w:rsid w:val="002C5B9A"/>
    <w:rsid w:val="002D5263"/>
    <w:rsid w:val="002D5EA7"/>
    <w:rsid w:val="002E32F3"/>
    <w:rsid w:val="002F054C"/>
    <w:rsid w:val="002F46C9"/>
    <w:rsid w:val="00300F2A"/>
    <w:rsid w:val="00306567"/>
    <w:rsid w:val="00311623"/>
    <w:rsid w:val="00315094"/>
    <w:rsid w:val="003169F7"/>
    <w:rsid w:val="00332335"/>
    <w:rsid w:val="003327ED"/>
    <w:rsid w:val="00332FE8"/>
    <w:rsid w:val="00333E08"/>
    <w:rsid w:val="00335727"/>
    <w:rsid w:val="00336883"/>
    <w:rsid w:val="00336EA4"/>
    <w:rsid w:val="00342585"/>
    <w:rsid w:val="00355DA4"/>
    <w:rsid w:val="003566FE"/>
    <w:rsid w:val="003569F6"/>
    <w:rsid w:val="00356A9E"/>
    <w:rsid w:val="00357BB4"/>
    <w:rsid w:val="00357FF6"/>
    <w:rsid w:val="00360DF4"/>
    <w:rsid w:val="003612F7"/>
    <w:rsid w:val="0036500F"/>
    <w:rsid w:val="00365320"/>
    <w:rsid w:val="003655DB"/>
    <w:rsid w:val="0036583F"/>
    <w:rsid w:val="00372803"/>
    <w:rsid w:val="00373775"/>
    <w:rsid w:val="00374613"/>
    <w:rsid w:val="00374F2D"/>
    <w:rsid w:val="003762CF"/>
    <w:rsid w:val="003765D7"/>
    <w:rsid w:val="00381EF6"/>
    <w:rsid w:val="003822D2"/>
    <w:rsid w:val="00382490"/>
    <w:rsid w:val="00383D53"/>
    <w:rsid w:val="00391CF3"/>
    <w:rsid w:val="00392CEA"/>
    <w:rsid w:val="00393277"/>
    <w:rsid w:val="00394F69"/>
    <w:rsid w:val="00396D0D"/>
    <w:rsid w:val="003A64AB"/>
    <w:rsid w:val="003B3F9D"/>
    <w:rsid w:val="003B796E"/>
    <w:rsid w:val="003C6C2E"/>
    <w:rsid w:val="003C7155"/>
    <w:rsid w:val="003D6014"/>
    <w:rsid w:val="003D65A0"/>
    <w:rsid w:val="003D6645"/>
    <w:rsid w:val="003E0877"/>
    <w:rsid w:val="003E2200"/>
    <w:rsid w:val="003E2E2F"/>
    <w:rsid w:val="003E374E"/>
    <w:rsid w:val="003E47D9"/>
    <w:rsid w:val="003E6199"/>
    <w:rsid w:val="003F3663"/>
    <w:rsid w:val="003F7B0D"/>
    <w:rsid w:val="00401397"/>
    <w:rsid w:val="00403981"/>
    <w:rsid w:val="00403BDE"/>
    <w:rsid w:val="0041417C"/>
    <w:rsid w:val="00423A9C"/>
    <w:rsid w:val="00423C20"/>
    <w:rsid w:val="00426FC0"/>
    <w:rsid w:val="00427861"/>
    <w:rsid w:val="00432817"/>
    <w:rsid w:val="00432B27"/>
    <w:rsid w:val="00436294"/>
    <w:rsid w:val="00440C2B"/>
    <w:rsid w:val="00441E32"/>
    <w:rsid w:val="00446AD2"/>
    <w:rsid w:val="00447DC5"/>
    <w:rsid w:val="004503DE"/>
    <w:rsid w:val="00450EC2"/>
    <w:rsid w:val="00450ECE"/>
    <w:rsid w:val="00451649"/>
    <w:rsid w:val="0045300F"/>
    <w:rsid w:val="00454B86"/>
    <w:rsid w:val="00466B10"/>
    <w:rsid w:val="00467AC8"/>
    <w:rsid w:val="004746F0"/>
    <w:rsid w:val="00476AB5"/>
    <w:rsid w:val="00481A1D"/>
    <w:rsid w:val="004829FA"/>
    <w:rsid w:val="00484A87"/>
    <w:rsid w:val="00485732"/>
    <w:rsid w:val="0049386F"/>
    <w:rsid w:val="00494079"/>
    <w:rsid w:val="00494089"/>
    <w:rsid w:val="0049514D"/>
    <w:rsid w:val="00496EA1"/>
    <w:rsid w:val="0049744F"/>
    <w:rsid w:val="004A101F"/>
    <w:rsid w:val="004A2112"/>
    <w:rsid w:val="004A27A7"/>
    <w:rsid w:val="004A38D6"/>
    <w:rsid w:val="004B2253"/>
    <w:rsid w:val="004B41F8"/>
    <w:rsid w:val="004B759E"/>
    <w:rsid w:val="004C46DB"/>
    <w:rsid w:val="004D7E4A"/>
    <w:rsid w:val="004E0F57"/>
    <w:rsid w:val="004E70DB"/>
    <w:rsid w:val="004F0530"/>
    <w:rsid w:val="004F17BB"/>
    <w:rsid w:val="004F657B"/>
    <w:rsid w:val="0050345E"/>
    <w:rsid w:val="005055A1"/>
    <w:rsid w:val="005074DD"/>
    <w:rsid w:val="00507AFC"/>
    <w:rsid w:val="00507B7E"/>
    <w:rsid w:val="005135C4"/>
    <w:rsid w:val="00520445"/>
    <w:rsid w:val="00521E87"/>
    <w:rsid w:val="0052287F"/>
    <w:rsid w:val="00527D64"/>
    <w:rsid w:val="0053456E"/>
    <w:rsid w:val="005365D8"/>
    <w:rsid w:val="00536C18"/>
    <w:rsid w:val="00541783"/>
    <w:rsid w:val="00543CF4"/>
    <w:rsid w:val="00546233"/>
    <w:rsid w:val="00547946"/>
    <w:rsid w:val="00550FBD"/>
    <w:rsid w:val="0055169C"/>
    <w:rsid w:val="00555B98"/>
    <w:rsid w:val="005576B9"/>
    <w:rsid w:val="00563FCD"/>
    <w:rsid w:val="0057202D"/>
    <w:rsid w:val="00573435"/>
    <w:rsid w:val="0059454C"/>
    <w:rsid w:val="005A24B3"/>
    <w:rsid w:val="005A33FF"/>
    <w:rsid w:val="005A45FB"/>
    <w:rsid w:val="005B0B33"/>
    <w:rsid w:val="005B59B9"/>
    <w:rsid w:val="005B6B92"/>
    <w:rsid w:val="005B7466"/>
    <w:rsid w:val="005C0306"/>
    <w:rsid w:val="005C0D34"/>
    <w:rsid w:val="005C118C"/>
    <w:rsid w:val="005C64A3"/>
    <w:rsid w:val="005C6BA2"/>
    <w:rsid w:val="005D02A4"/>
    <w:rsid w:val="005D564B"/>
    <w:rsid w:val="005D62B3"/>
    <w:rsid w:val="005F168C"/>
    <w:rsid w:val="005F48F3"/>
    <w:rsid w:val="005F624C"/>
    <w:rsid w:val="005F7584"/>
    <w:rsid w:val="006016FD"/>
    <w:rsid w:val="006018E1"/>
    <w:rsid w:val="00602CB1"/>
    <w:rsid w:val="00607FC8"/>
    <w:rsid w:val="0061141C"/>
    <w:rsid w:val="006145E1"/>
    <w:rsid w:val="00615765"/>
    <w:rsid w:val="006157DF"/>
    <w:rsid w:val="00616DA0"/>
    <w:rsid w:val="00617EEC"/>
    <w:rsid w:val="00621C12"/>
    <w:rsid w:val="006238BE"/>
    <w:rsid w:val="00623B63"/>
    <w:rsid w:val="006253DF"/>
    <w:rsid w:val="006268CD"/>
    <w:rsid w:val="00626963"/>
    <w:rsid w:val="00627A61"/>
    <w:rsid w:val="00634F2B"/>
    <w:rsid w:val="00636C07"/>
    <w:rsid w:val="0064619A"/>
    <w:rsid w:val="0064645F"/>
    <w:rsid w:val="0065665A"/>
    <w:rsid w:val="006614BD"/>
    <w:rsid w:val="00664572"/>
    <w:rsid w:val="0066495B"/>
    <w:rsid w:val="00670A36"/>
    <w:rsid w:val="00672072"/>
    <w:rsid w:val="00675A02"/>
    <w:rsid w:val="006814E2"/>
    <w:rsid w:val="00684EAB"/>
    <w:rsid w:val="006A0073"/>
    <w:rsid w:val="006A4FCC"/>
    <w:rsid w:val="006C1934"/>
    <w:rsid w:val="006C1981"/>
    <w:rsid w:val="006C2693"/>
    <w:rsid w:val="006C2D51"/>
    <w:rsid w:val="006C3B08"/>
    <w:rsid w:val="006C54AD"/>
    <w:rsid w:val="006D24C7"/>
    <w:rsid w:val="006D3246"/>
    <w:rsid w:val="006D3FFB"/>
    <w:rsid w:val="006F288B"/>
    <w:rsid w:val="006F2B89"/>
    <w:rsid w:val="006F3CF9"/>
    <w:rsid w:val="006F7315"/>
    <w:rsid w:val="006F79B9"/>
    <w:rsid w:val="00706713"/>
    <w:rsid w:val="007120B8"/>
    <w:rsid w:val="007130EF"/>
    <w:rsid w:val="00713B08"/>
    <w:rsid w:val="007300BE"/>
    <w:rsid w:val="00735ACD"/>
    <w:rsid w:val="00737DAD"/>
    <w:rsid w:val="00740E48"/>
    <w:rsid w:val="007665B0"/>
    <w:rsid w:val="0077032A"/>
    <w:rsid w:val="00771304"/>
    <w:rsid w:val="00772943"/>
    <w:rsid w:val="0077536F"/>
    <w:rsid w:val="00776119"/>
    <w:rsid w:val="007857AB"/>
    <w:rsid w:val="007864F9"/>
    <w:rsid w:val="0078763A"/>
    <w:rsid w:val="00797DD7"/>
    <w:rsid w:val="007A38A6"/>
    <w:rsid w:val="007A68B0"/>
    <w:rsid w:val="007B44E3"/>
    <w:rsid w:val="007C558C"/>
    <w:rsid w:val="007D0553"/>
    <w:rsid w:val="007D0D59"/>
    <w:rsid w:val="007D25B5"/>
    <w:rsid w:val="007D4DFC"/>
    <w:rsid w:val="007E7E8B"/>
    <w:rsid w:val="007F46F0"/>
    <w:rsid w:val="0080140C"/>
    <w:rsid w:val="00811429"/>
    <w:rsid w:val="00813C14"/>
    <w:rsid w:val="008170F8"/>
    <w:rsid w:val="0082327A"/>
    <w:rsid w:val="008239E4"/>
    <w:rsid w:val="00826FAD"/>
    <w:rsid w:val="00831BC3"/>
    <w:rsid w:val="00845BBF"/>
    <w:rsid w:val="00847AE7"/>
    <w:rsid w:val="00853C48"/>
    <w:rsid w:val="00855CCC"/>
    <w:rsid w:val="00857F17"/>
    <w:rsid w:val="00861A03"/>
    <w:rsid w:val="00864772"/>
    <w:rsid w:val="00865EF1"/>
    <w:rsid w:val="0086782D"/>
    <w:rsid w:val="00867CE5"/>
    <w:rsid w:val="0087640F"/>
    <w:rsid w:val="0087697B"/>
    <w:rsid w:val="008770F0"/>
    <w:rsid w:val="0088150F"/>
    <w:rsid w:val="00882257"/>
    <w:rsid w:val="008824FD"/>
    <w:rsid w:val="008826AF"/>
    <w:rsid w:val="00887E51"/>
    <w:rsid w:val="00890090"/>
    <w:rsid w:val="00891B0E"/>
    <w:rsid w:val="00891E6F"/>
    <w:rsid w:val="00894146"/>
    <w:rsid w:val="00897168"/>
    <w:rsid w:val="00897DFB"/>
    <w:rsid w:val="008A074A"/>
    <w:rsid w:val="008A0FDB"/>
    <w:rsid w:val="008A3DA3"/>
    <w:rsid w:val="008B4783"/>
    <w:rsid w:val="008C6291"/>
    <w:rsid w:val="008C7CE0"/>
    <w:rsid w:val="008D3B59"/>
    <w:rsid w:val="008E102F"/>
    <w:rsid w:val="008E2486"/>
    <w:rsid w:val="008E4180"/>
    <w:rsid w:val="008E508D"/>
    <w:rsid w:val="008E76F4"/>
    <w:rsid w:val="008F7AC1"/>
    <w:rsid w:val="00900429"/>
    <w:rsid w:val="009020FD"/>
    <w:rsid w:val="009061B9"/>
    <w:rsid w:val="00907F01"/>
    <w:rsid w:val="00910620"/>
    <w:rsid w:val="00910902"/>
    <w:rsid w:val="00912204"/>
    <w:rsid w:val="00912B0A"/>
    <w:rsid w:val="00922B80"/>
    <w:rsid w:val="00925F4A"/>
    <w:rsid w:val="00926D55"/>
    <w:rsid w:val="009305BE"/>
    <w:rsid w:val="00931C9F"/>
    <w:rsid w:val="0093626B"/>
    <w:rsid w:val="00940466"/>
    <w:rsid w:val="00945659"/>
    <w:rsid w:val="0094673F"/>
    <w:rsid w:val="00951482"/>
    <w:rsid w:val="0095649D"/>
    <w:rsid w:val="00956C07"/>
    <w:rsid w:val="00960398"/>
    <w:rsid w:val="00961635"/>
    <w:rsid w:val="00961F68"/>
    <w:rsid w:val="00962D8E"/>
    <w:rsid w:val="0096646E"/>
    <w:rsid w:val="0097005A"/>
    <w:rsid w:val="00970BE9"/>
    <w:rsid w:val="00972375"/>
    <w:rsid w:val="00974E38"/>
    <w:rsid w:val="0097577E"/>
    <w:rsid w:val="00976CA1"/>
    <w:rsid w:val="00977188"/>
    <w:rsid w:val="00983891"/>
    <w:rsid w:val="00984FA4"/>
    <w:rsid w:val="0099238D"/>
    <w:rsid w:val="00992A9A"/>
    <w:rsid w:val="00992B08"/>
    <w:rsid w:val="00993920"/>
    <w:rsid w:val="00994FF3"/>
    <w:rsid w:val="00996DCA"/>
    <w:rsid w:val="009A0A1B"/>
    <w:rsid w:val="009A0AB2"/>
    <w:rsid w:val="009A3D6A"/>
    <w:rsid w:val="009A689F"/>
    <w:rsid w:val="009B03BA"/>
    <w:rsid w:val="009B1D45"/>
    <w:rsid w:val="009B5C47"/>
    <w:rsid w:val="009C1C8D"/>
    <w:rsid w:val="009C30C2"/>
    <w:rsid w:val="009C5948"/>
    <w:rsid w:val="009C6721"/>
    <w:rsid w:val="009C69E6"/>
    <w:rsid w:val="009C7778"/>
    <w:rsid w:val="009C7806"/>
    <w:rsid w:val="009D2654"/>
    <w:rsid w:val="009D4F11"/>
    <w:rsid w:val="009D6CF9"/>
    <w:rsid w:val="009D6F2D"/>
    <w:rsid w:val="009E3B6D"/>
    <w:rsid w:val="009F5B87"/>
    <w:rsid w:val="00A04740"/>
    <w:rsid w:val="00A04B4E"/>
    <w:rsid w:val="00A070CE"/>
    <w:rsid w:val="00A0725F"/>
    <w:rsid w:val="00A125C1"/>
    <w:rsid w:val="00A15F93"/>
    <w:rsid w:val="00A17546"/>
    <w:rsid w:val="00A2015A"/>
    <w:rsid w:val="00A2203D"/>
    <w:rsid w:val="00A238E2"/>
    <w:rsid w:val="00A26F6E"/>
    <w:rsid w:val="00A27CE6"/>
    <w:rsid w:val="00A36FF3"/>
    <w:rsid w:val="00A37D74"/>
    <w:rsid w:val="00A43C3F"/>
    <w:rsid w:val="00A45A62"/>
    <w:rsid w:val="00A468BC"/>
    <w:rsid w:val="00A63A5E"/>
    <w:rsid w:val="00A72DC3"/>
    <w:rsid w:val="00A73814"/>
    <w:rsid w:val="00A748CD"/>
    <w:rsid w:val="00A75763"/>
    <w:rsid w:val="00A82BE9"/>
    <w:rsid w:val="00A90364"/>
    <w:rsid w:val="00A93E30"/>
    <w:rsid w:val="00A9662A"/>
    <w:rsid w:val="00A970D8"/>
    <w:rsid w:val="00A97262"/>
    <w:rsid w:val="00AA13D4"/>
    <w:rsid w:val="00AA3025"/>
    <w:rsid w:val="00AA5926"/>
    <w:rsid w:val="00AA6E7C"/>
    <w:rsid w:val="00AB1CEF"/>
    <w:rsid w:val="00AB3EBE"/>
    <w:rsid w:val="00AB428E"/>
    <w:rsid w:val="00AB63F7"/>
    <w:rsid w:val="00AB7931"/>
    <w:rsid w:val="00AC19F6"/>
    <w:rsid w:val="00AC2963"/>
    <w:rsid w:val="00AD39B5"/>
    <w:rsid w:val="00AD480E"/>
    <w:rsid w:val="00AE6210"/>
    <w:rsid w:val="00AF14DA"/>
    <w:rsid w:val="00AF3CB1"/>
    <w:rsid w:val="00B00612"/>
    <w:rsid w:val="00B04865"/>
    <w:rsid w:val="00B1091C"/>
    <w:rsid w:val="00B10FFC"/>
    <w:rsid w:val="00B1638A"/>
    <w:rsid w:val="00B1658A"/>
    <w:rsid w:val="00B1754F"/>
    <w:rsid w:val="00B20656"/>
    <w:rsid w:val="00B21648"/>
    <w:rsid w:val="00B232FB"/>
    <w:rsid w:val="00B243E2"/>
    <w:rsid w:val="00B2552F"/>
    <w:rsid w:val="00B271EB"/>
    <w:rsid w:val="00B316CE"/>
    <w:rsid w:val="00B34D87"/>
    <w:rsid w:val="00B42B89"/>
    <w:rsid w:val="00B4403D"/>
    <w:rsid w:val="00B45F58"/>
    <w:rsid w:val="00B4641B"/>
    <w:rsid w:val="00B47866"/>
    <w:rsid w:val="00B521F0"/>
    <w:rsid w:val="00B52E6B"/>
    <w:rsid w:val="00B550C0"/>
    <w:rsid w:val="00B574FC"/>
    <w:rsid w:val="00B60E01"/>
    <w:rsid w:val="00B66D8D"/>
    <w:rsid w:val="00B71186"/>
    <w:rsid w:val="00B71901"/>
    <w:rsid w:val="00B80DA2"/>
    <w:rsid w:val="00B929DF"/>
    <w:rsid w:val="00B967B2"/>
    <w:rsid w:val="00B9763D"/>
    <w:rsid w:val="00BA084E"/>
    <w:rsid w:val="00BA0AE0"/>
    <w:rsid w:val="00BA202C"/>
    <w:rsid w:val="00BA646A"/>
    <w:rsid w:val="00BA7D40"/>
    <w:rsid w:val="00BB0BF9"/>
    <w:rsid w:val="00BB2F9D"/>
    <w:rsid w:val="00BB4DB5"/>
    <w:rsid w:val="00BB65FF"/>
    <w:rsid w:val="00BB7729"/>
    <w:rsid w:val="00BC5050"/>
    <w:rsid w:val="00BD01C8"/>
    <w:rsid w:val="00BD26C0"/>
    <w:rsid w:val="00BD54D5"/>
    <w:rsid w:val="00BD58E7"/>
    <w:rsid w:val="00BE25CA"/>
    <w:rsid w:val="00BF04D5"/>
    <w:rsid w:val="00BF29FD"/>
    <w:rsid w:val="00BF43B2"/>
    <w:rsid w:val="00BF58BD"/>
    <w:rsid w:val="00BF74A1"/>
    <w:rsid w:val="00BF74F4"/>
    <w:rsid w:val="00BF780B"/>
    <w:rsid w:val="00C01D77"/>
    <w:rsid w:val="00C020F8"/>
    <w:rsid w:val="00C02CDC"/>
    <w:rsid w:val="00C0317B"/>
    <w:rsid w:val="00C045B8"/>
    <w:rsid w:val="00C06647"/>
    <w:rsid w:val="00C12462"/>
    <w:rsid w:val="00C201AF"/>
    <w:rsid w:val="00C26390"/>
    <w:rsid w:val="00C33ADD"/>
    <w:rsid w:val="00C3762E"/>
    <w:rsid w:val="00C55678"/>
    <w:rsid w:val="00C55A3F"/>
    <w:rsid w:val="00C60369"/>
    <w:rsid w:val="00C61D5D"/>
    <w:rsid w:val="00C740A5"/>
    <w:rsid w:val="00C74378"/>
    <w:rsid w:val="00C75777"/>
    <w:rsid w:val="00C858D9"/>
    <w:rsid w:val="00C90350"/>
    <w:rsid w:val="00C906A5"/>
    <w:rsid w:val="00C918C6"/>
    <w:rsid w:val="00C91A68"/>
    <w:rsid w:val="00C93584"/>
    <w:rsid w:val="00C937AF"/>
    <w:rsid w:val="00C94443"/>
    <w:rsid w:val="00C9519B"/>
    <w:rsid w:val="00CA4A0F"/>
    <w:rsid w:val="00CB43C2"/>
    <w:rsid w:val="00CB4448"/>
    <w:rsid w:val="00CC1A56"/>
    <w:rsid w:val="00CD235F"/>
    <w:rsid w:val="00CE1369"/>
    <w:rsid w:val="00CE39BF"/>
    <w:rsid w:val="00CE3CA3"/>
    <w:rsid w:val="00CE6FCA"/>
    <w:rsid w:val="00CF3849"/>
    <w:rsid w:val="00CF472F"/>
    <w:rsid w:val="00CF5BC7"/>
    <w:rsid w:val="00D00247"/>
    <w:rsid w:val="00D00CF3"/>
    <w:rsid w:val="00D02A37"/>
    <w:rsid w:val="00D119C5"/>
    <w:rsid w:val="00D13EDE"/>
    <w:rsid w:val="00D142A3"/>
    <w:rsid w:val="00D21880"/>
    <w:rsid w:val="00D239B3"/>
    <w:rsid w:val="00D25793"/>
    <w:rsid w:val="00D27852"/>
    <w:rsid w:val="00D3149E"/>
    <w:rsid w:val="00D35A8F"/>
    <w:rsid w:val="00D4194C"/>
    <w:rsid w:val="00D42079"/>
    <w:rsid w:val="00D43CB5"/>
    <w:rsid w:val="00D448F9"/>
    <w:rsid w:val="00D45A07"/>
    <w:rsid w:val="00D525EC"/>
    <w:rsid w:val="00D56FC7"/>
    <w:rsid w:val="00D61AA0"/>
    <w:rsid w:val="00D652B3"/>
    <w:rsid w:val="00D8095D"/>
    <w:rsid w:val="00D845AC"/>
    <w:rsid w:val="00D91B57"/>
    <w:rsid w:val="00D96CCB"/>
    <w:rsid w:val="00D9747F"/>
    <w:rsid w:val="00DA0034"/>
    <w:rsid w:val="00DA1BB1"/>
    <w:rsid w:val="00DA7488"/>
    <w:rsid w:val="00DB15A1"/>
    <w:rsid w:val="00DB5F48"/>
    <w:rsid w:val="00DC121B"/>
    <w:rsid w:val="00DC3EFF"/>
    <w:rsid w:val="00DC4C51"/>
    <w:rsid w:val="00DE2EDF"/>
    <w:rsid w:val="00DF08F7"/>
    <w:rsid w:val="00DF69C5"/>
    <w:rsid w:val="00E03E03"/>
    <w:rsid w:val="00E0423B"/>
    <w:rsid w:val="00E0423C"/>
    <w:rsid w:val="00E048BF"/>
    <w:rsid w:val="00E163AE"/>
    <w:rsid w:val="00E16F97"/>
    <w:rsid w:val="00E21D6D"/>
    <w:rsid w:val="00E22835"/>
    <w:rsid w:val="00E27008"/>
    <w:rsid w:val="00E30F41"/>
    <w:rsid w:val="00E31B7A"/>
    <w:rsid w:val="00E33830"/>
    <w:rsid w:val="00E40EF5"/>
    <w:rsid w:val="00E4611E"/>
    <w:rsid w:val="00E463D2"/>
    <w:rsid w:val="00E46AD4"/>
    <w:rsid w:val="00E500A2"/>
    <w:rsid w:val="00E501F9"/>
    <w:rsid w:val="00E51B72"/>
    <w:rsid w:val="00E51DF2"/>
    <w:rsid w:val="00E530DB"/>
    <w:rsid w:val="00E53D60"/>
    <w:rsid w:val="00E55D29"/>
    <w:rsid w:val="00E6403D"/>
    <w:rsid w:val="00E642C8"/>
    <w:rsid w:val="00E6661B"/>
    <w:rsid w:val="00E80F16"/>
    <w:rsid w:val="00E838E5"/>
    <w:rsid w:val="00E8681A"/>
    <w:rsid w:val="00E87EAA"/>
    <w:rsid w:val="00E9045B"/>
    <w:rsid w:val="00E94485"/>
    <w:rsid w:val="00E94667"/>
    <w:rsid w:val="00EA07A1"/>
    <w:rsid w:val="00EC136D"/>
    <w:rsid w:val="00EC28FA"/>
    <w:rsid w:val="00EC329D"/>
    <w:rsid w:val="00EC3809"/>
    <w:rsid w:val="00ED1939"/>
    <w:rsid w:val="00ED57E1"/>
    <w:rsid w:val="00ED6569"/>
    <w:rsid w:val="00ED7A3E"/>
    <w:rsid w:val="00EE2A04"/>
    <w:rsid w:val="00EE387B"/>
    <w:rsid w:val="00EE49AF"/>
    <w:rsid w:val="00EF75EA"/>
    <w:rsid w:val="00F034D4"/>
    <w:rsid w:val="00F05446"/>
    <w:rsid w:val="00F1173A"/>
    <w:rsid w:val="00F1493F"/>
    <w:rsid w:val="00F211F1"/>
    <w:rsid w:val="00F307EA"/>
    <w:rsid w:val="00F323A9"/>
    <w:rsid w:val="00F35E33"/>
    <w:rsid w:val="00F37172"/>
    <w:rsid w:val="00F404BB"/>
    <w:rsid w:val="00F418DE"/>
    <w:rsid w:val="00F4215D"/>
    <w:rsid w:val="00F45EC9"/>
    <w:rsid w:val="00F46E8A"/>
    <w:rsid w:val="00F47898"/>
    <w:rsid w:val="00F5732C"/>
    <w:rsid w:val="00F65383"/>
    <w:rsid w:val="00F6697C"/>
    <w:rsid w:val="00F66D99"/>
    <w:rsid w:val="00F7120F"/>
    <w:rsid w:val="00F74FE3"/>
    <w:rsid w:val="00F769D5"/>
    <w:rsid w:val="00F77DD9"/>
    <w:rsid w:val="00F87094"/>
    <w:rsid w:val="00F927C0"/>
    <w:rsid w:val="00F95AE0"/>
    <w:rsid w:val="00FA59DB"/>
    <w:rsid w:val="00FA6795"/>
    <w:rsid w:val="00FB487D"/>
    <w:rsid w:val="00FC33CD"/>
    <w:rsid w:val="00FC475C"/>
    <w:rsid w:val="00FC5663"/>
    <w:rsid w:val="00FD2445"/>
    <w:rsid w:val="00FD3729"/>
    <w:rsid w:val="00FD3A41"/>
    <w:rsid w:val="00FD7447"/>
    <w:rsid w:val="00FE2191"/>
    <w:rsid w:val="00FE7163"/>
    <w:rsid w:val="00FF3CAC"/>
    <w:rsid w:val="00FF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>
      <o:colormru v:ext="edit" colors="#0083a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E51"/>
    <w:pPr>
      <w:spacing w:after="200" w:line="276" w:lineRule="auto"/>
    </w:pPr>
    <w:rPr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3729"/>
    <w:pPr>
      <w:tabs>
        <w:tab w:val="left" w:pos="1701"/>
      </w:tabs>
      <w:spacing w:before="720" w:after="0" w:line="240" w:lineRule="auto"/>
      <w:outlineLvl w:val="0"/>
    </w:pPr>
    <w:rPr>
      <w:rFonts w:ascii="Arial" w:hAnsi="Arial" w:cs="Arial"/>
      <w:color w:val="220C7E"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FD3729"/>
    <w:pPr>
      <w:keepNext/>
      <w:tabs>
        <w:tab w:val="left" w:pos="1701"/>
      </w:tabs>
      <w:spacing w:line="240" w:lineRule="auto"/>
      <w:outlineLvl w:val="1"/>
    </w:pPr>
    <w:rPr>
      <w:rFonts w:ascii="Arial" w:eastAsiaTheme="minorHAnsi" w:hAnsi="Arial" w:cs="Arial"/>
      <w:bCs/>
      <w:i/>
      <w:iCs/>
      <w:color w:val="002060"/>
      <w:szCs w:val="24"/>
      <w:lang w:eastAsia="en-AU"/>
    </w:rPr>
  </w:style>
  <w:style w:type="paragraph" w:styleId="Heading3">
    <w:name w:val="heading 3"/>
    <w:basedOn w:val="Normal"/>
    <w:next w:val="Normal"/>
    <w:link w:val="Heading3Char"/>
    <w:qFormat/>
    <w:rsid w:val="00887E51"/>
    <w:pPr>
      <w:outlineLvl w:val="2"/>
    </w:pPr>
    <w:rPr>
      <w:bCs/>
      <w:i/>
      <w:iCs/>
      <w:color w:val="002060"/>
      <w:spacing w:val="2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887E51"/>
    <w:pPr>
      <w:keepNext/>
      <w:keepLines/>
      <w:spacing w:before="240" w:after="0" w:line="240" w:lineRule="auto"/>
      <w:ind w:left="737"/>
      <w:outlineLvl w:val="3"/>
    </w:pPr>
    <w:rPr>
      <w:rFonts w:ascii="Arial" w:eastAsia="Times New Roman" w:hAnsi="Arial"/>
      <w:b/>
      <w:bCs/>
      <w:iCs/>
      <w:sz w:val="22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9C3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7E51"/>
    <w:pPr>
      <w:numPr>
        <w:numId w:val="22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40139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0139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0139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01397"/>
    <w:rPr>
      <w:sz w:val="22"/>
      <w:szCs w:val="22"/>
      <w:lang w:eastAsia="en-US"/>
    </w:rPr>
  </w:style>
  <w:style w:type="paragraph" w:customStyle="1" w:styleId="Footer-PageNumber">
    <w:name w:val="Footer - Page Number"/>
    <w:link w:val="Footer-PageNumberCharChar"/>
    <w:rsid w:val="001E7797"/>
    <w:pPr>
      <w:jc w:val="center"/>
    </w:pPr>
    <w:rPr>
      <w:rFonts w:ascii="Helvetica" w:eastAsia="Times New Roman" w:hAnsi="Helvetica"/>
      <w:color w:val="0083A9"/>
      <w:spacing w:val="-2"/>
      <w:kern w:val="22"/>
      <w:sz w:val="18"/>
      <w:szCs w:val="18"/>
      <w:lang w:eastAsia="en-US"/>
    </w:rPr>
  </w:style>
  <w:style w:type="character" w:customStyle="1" w:styleId="Footer-PageNumberCharChar">
    <w:name w:val="Footer - Page Number Char Char"/>
    <w:link w:val="Footer-PageNumber"/>
    <w:rsid w:val="001E7797"/>
    <w:rPr>
      <w:rFonts w:ascii="Helvetica" w:eastAsia="Times New Roman" w:hAnsi="Helvetica"/>
      <w:color w:val="0083A9"/>
      <w:spacing w:val="-2"/>
      <w:kern w:val="22"/>
      <w:sz w:val="18"/>
      <w:szCs w:val="18"/>
      <w:lang w:eastAsia="en-US"/>
    </w:rPr>
  </w:style>
  <w:style w:type="paragraph" w:customStyle="1" w:styleId="Footer-BodyTextLeft">
    <w:name w:val="Footer - Body Text Left"/>
    <w:rsid w:val="001E7797"/>
    <w:pPr>
      <w:spacing w:line="288" w:lineRule="auto"/>
    </w:pPr>
    <w:rPr>
      <w:rFonts w:ascii="Helvetica" w:eastAsia="Times New Roman" w:hAnsi="Helvetica"/>
      <w:color w:val="0083A9"/>
      <w:spacing w:val="-4"/>
      <w:kern w:val="22"/>
      <w:sz w:val="16"/>
      <w:szCs w:val="16"/>
      <w:lang w:eastAsia="en-US"/>
    </w:rPr>
  </w:style>
  <w:style w:type="character" w:customStyle="1" w:styleId="Footer-PageTotal">
    <w:name w:val="Footer - Page Total"/>
    <w:rsid w:val="001E7797"/>
    <w:rPr>
      <w:rFonts w:ascii="Helvetica" w:hAnsi="Helvetica"/>
      <w:color w:val="0083A9"/>
      <w:sz w:val="14"/>
      <w:szCs w:val="14"/>
    </w:rPr>
  </w:style>
  <w:style w:type="paragraph" w:customStyle="1" w:styleId="Style1">
    <w:name w:val="Style1"/>
    <w:basedOn w:val="Normal"/>
    <w:qFormat/>
    <w:rsid w:val="00887E51"/>
    <w:pPr>
      <w:pBdr>
        <w:top w:val="single" w:sz="8" w:space="6" w:color="0083A9"/>
      </w:pBdr>
      <w:tabs>
        <w:tab w:val="right" w:pos="10093"/>
      </w:tabs>
      <w:spacing w:after="60" w:line="240" w:lineRule="auto"/>
    </w:pPr>
    <w:rPr>
      <w:rFonts w:ascii="Helvetica" w:eastAsia="Times New Roman" w:hAnsi="Helvetica"/>
      <w:noProof/>
      <w:color w:val="0083A9"/>
      <w:sz w:val="16"/>
      <w:szCs w:val="18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7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E7797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rsid w:val="0023697D"/>
    <w:rPr>
      <w:color w:val="0083A9"/>
      <w:u w:val="single" w:color="0083A9"/>
    </w:rPr>
  </w:style>
  <w:style w:type="paragraph" w:customStyle="1" w:styleId="Body-BodyText">
    <w:name w:val="Body - Body Text"/>
    <w:link w:val="Body-BodyTextCharChar"/>
    <w:qFormat/>
    <w:rsid w:val="00887E51"/>
    <w:pPr>
      <w:keepLines/>
      <w:tabs>
        <w:tab w:val="left" w:pos="2335"/>
      </w:tabs>
      <w:suppressAutoHyphens/>
      <w:spacing w:before="60" w:after="80" w:line="288" w:lineRule="auto"/>
      <w:ind w:right="851"/>
    </w:pPr>
    <w:rPr>
      <w:rFonts w:ascii="Arial" w:eastAsia="Times New Roman" w:hAnsi="Arial"/>
      <w:kern w:val="22"/>
      <w:sz w:val="22"/>
      <w:szCs w:val="21"/>
    </w:rPr>
  </w:style>
  <w:style w:type="character" w:customStyle="1" w:styleId="Body-BodyTextCharChar">
    <w:name w:val="Body - Body Text Char Char"/>
    <w:link w:val="Body-BodyText"/>
    <w:rsid w:val="00887E51"/>
    <w:rPr>
      <w:rFonts w:ascii="Arial" w:eastAsia="Times New Roman" w:hAnsi="Arial"/>
      <w:kern w:val="22"/>
      <w:sz w:val="22"/>
      <w:szCs w:val="21"/>
    </w:rPr>
  </w:style>
  <w:style w:type="table" w:customStyle="1" w:styleId="Table-WithNoHeadings">
    <w:name w:val="Table - With No Headings"/>
    <w:basedOn w:val="TableNormal"/>
    <w:rsid w:val="0023697D"/>
    <w:rPr>
      <w:rFonts w:ascii="Arial" w:eastAsia="Times New Roman" w:hAnsi="Arial"/>
    </w:rPr>
    <w:tblPr>
      <w:tblCellSpacing w:w="14" w:type="dxa"/>
      <w:tblInd w:w="851" w:type="dxa"/>
      <w:tblBorders>
        <w:top w:val="single" w:sz="18" w:space="0" w:color="00A5C4"/>
        <w:bottom w:val="single" w:sz="18" w:space="0" w:color="00A5C4"/>
        <w:insideH w:val="dashSmallGap" w:sz="6" w:space="0" w:color="C0C0C0"/>
        <w:insideV w:val="dashSmallGap" w:sz="6" w:space="0" w:color="C0C0C0"/>
      </w:tblBorders>
    </w:tblPr>
    <w:trPr>
      <w:tblCellSpacing w:w="14" w:type="dxa"/>
    </w:trPr>
    <w:tblStylePr w:type="firstRow">
      <w:tblPr/>
      <w:tcPr>
        <w:tcBorders>
          <w:top w:val="dashSmallGap" w:sz="6" w:space="0" w:color="C0C0C0"/>
          <w:left w:val="dashSmallGap" w:sz="6" w:space="0" w:color="C0C0C0"/>
          <w:bottom w:val="dashSmallGap" w:sz="6" w:space="0" w:color="C0C0C0"/>
          <w:right w:val="dashSmallGap" w:sz="6" w:space="0" w:color="C0C0C0"/>
          <w:insideH w:val="dashSmallGap" w:sz="6" w:space="0" w:color="C0C0C0"/>
          <w:insideV w:val="dashSmallGap" w:sz="6" w:space="0" w:color="C0C0C0"/>
          <w:tl2br w:val="nil"/>
          <w:tr2bl w:val="nil"/>
        </w:tcBorders>
      </w:tcPr>
    </w:tblStylePr>
  </w:style>
  <w:style w:type="paragraph" w:customStyle="1" w:styleId="Header-SectionTitle">
    <w:name w:val="Header - Section Title"/>
    <w:rsid w:val="00A97262"/>
    <w:pPr>
      <w:pBdr>
        <w:bottom w:val="single" w:sz="8" w:space="4" w:color="0083A9"/>
      </w:pBdr>
      <w:spacing w:after="60"/>
      <w:jc w:val="right"/>
    </w:pPr>
    <w:rPr>
      <w:rFonts w:ascii="Arial" w:eastAsia="Times New Roman" w:hAnsi="Arial"/>
      <w:color w:val="0083A9"/>
      <w:sz w:val="16"/>
      <w:szCs w:val="18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A97262"/>
    <w:pPr>
      <w:spacing w:after="0" w:line="240" w:lineRule="auto"/>
    </w:pPr>
    <w:rPr>
      <w:rFonts w:ascii="Arial" w:eastAsia="Times New Roman" w:hAnsi="Arial"/>
      <w:sz w:val="20"/>
      <w:szCs w:val="20"/>
      <w:lang w:eastAsia="en-AU"/>
    </w:rPr>
  </w:style>
  <w:style w:type="table" w:customStyle="1" w:styleId="CLICtable">
    <w:name w:val="CLIC table"/>
    <w:basedOn w:val="TableNormal"/>
    <w:uiPriority w:val="99"/>
    <w:qFormat/>
    <w:rsid w:val="0023697D"/>
    <w:tblPr/>
  </w:style>
  <w:style w:type="character" w:customStyle="1" w:styleId="Heading1Char">
    <w:name w:val="Heading 1 Char"/>
    <w:link w:val="Heading1"/>
    <w:rsid w:val="00FD3729"/>
    <w:rPr>
      <w:rFonts w:ascii="Arial" w:hAnsi="Arial" w:cs="Arial"/>
      <w:color w:val="220C7E"/>
      <w:sz w:val="36"/>
      <w:szCs w:val="36"/>
      <w:lang w:eastAsia="en-US"/>
    </w:rPr>
  </w:style>
  <w:style w:type="character" w:customStyle="1" w:styleId="Heading2Char">
    <w:name w:val="Heading 2 Char"/>
    <w:link w:val="Heading2"/>
    <w:rsid w:val="00FD3729"/>
    <w:rPr>
      <w:rFonts w:ascii="Arial" w:eastAsiaTheme="minorHAnsi" w:hAnsi="Arial" w:cs="Arial"/>
      <w:bCs/>
      <w:i/>
      <w:iCs/>
      <w:color w:val="002060"/>
      <w:sz w:val="24"/>
      <w:szCs w:val="24"/>
    </w:rPr>
  </w:style>
  <w:style w:type="character" w:customStyle="1" w:styleId="Heading3Char">
    <w:name w:val="Heading 3 Char"/>
    <w:link w:val="Heading3"/>
    <w:rsid w:val="00887E51"/>
    <w:rPr>
      <w:bCs/>
      <w:i/>
      <w:iCs/>
      <w:color w:val="002060"/>
      <w:spacing w:val="2"/>
      <w:sz w:val="24"/>
      <w:szCs w:val="24"/>
      <w:lang w:eastAsia="en-US"/>
    </w:rPr>
  </w:style>
  <w:style w:type="character" w:customStyle="1" w:styleId="Heading4Char">
    <w:name w:val="Heading 4 Char"/>
    <w:link w:val="Heading4"/>
    <w:rsid w:val="00887E51"/>
    <w:rPr>
      <w:rFonts w:ascii="Arial" w:eastAsia="Times New Roman" w:hAnsi="Arial"/>
      <w:b/>
      <w:bCs/>
      <w:iCs/>
      <w:sz w:val="22"/>
      <w:szCs w:val="24"/>
    </w:rPr>
  </w:style>
  <w:style w:type="paragraph" w:customStyle="1" w:styleId="Tableheader">
    <w:name w:val="Table header"/>
    <w:autoRedefine/>
    <w:rsid w:val="00A97262"/>
    <w:pPr>
      <w:tabs>
        <w:tab w:val="center" w:pos="4153"/>
        <w:tab w:val="right" w:pos="8306"/>
      </w:tabs>
      <w:spacing w:before="40" w:after="40" w:line="216" w:lineRule="auto"/>
      <w:contextualSpacing/>
    </w:pPr>
    <w:rPr>
      <w:rFonts w:ascii="Arial" w:eastAsia="Times New Roman" w:hAnsi="Arial"/>
      <w:b/>
      <w:color w:val="000000"/>
      <w:kern w:val="22"/>
      <w:sz w:val="19"/>
      <w:szCs w:val="18"/>
      <w:lang w:eastAsia="en-US"/>
    </w:rPr>
  </w:style>
  <w:style w:type="paragraph" w:customStyle="1" w:styleId="Tabletext">
    <w:name w:val="Table text"/>
    <w:autoRedefine/>
    <w:rsid w:val="00BF780B"/>
    <w:pPr>
      <w:tabs>
        <w:tab w:val="center" w:pos="4153"/>
        <w:tab w:val="right" w:pos="8306"/>
      </w:tabs>
      <w:spacing w:before="40" w:line="216" w:lineRule="auto"/>
      <w:contextualSpacing/>
    </w:pPr>
    <w:rPr>
      <w:rFonts w:ascii="Arial" w:eastAsia="Times New Roman" w:hAnsi="Arial"/>
      <w:color w:val="000000"/>
      <w:kern w:val="22"/>
      <w:sz w:val="19"/>
      <w:szCs w:val="18"/>
      <w:lang w:eastAsia="en-US"/>
    </w:rPr>
  </w:style>
  <w:style w:type="character" w:customStyle="1" w:styleId="CommentTextChar">
    <w:name w:val="Comment Text Char"/>
    <w:link w:val="CommentText"/>
    <w:uiPriority w:val="99"/>
    <w:semiHidden/>
    <w:rsid w:val="00A97262"/>
    <w:rPr>
      <w:rFonts w:ascii="Arial" w:eastAsia="Times New Roman" w:hAnsi="Arial"/>
    </w:rPr>
  </w:style>
  <w:style w:type="table" w:customStyle="1" w:styleId="TableGrid1">
    <w:name w:val="Table Grid1"/>
    <w:basedOn w:val="TableNormal"/>
    <w:next w:val="TableGrid"/>
    <w:rsid w:val="00B71186"/>
    <w:pPr>
      <w:spacing w:line="280" w:lineRule="atLeast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A2015A"/>
    <w:pPr>
      <w:spacing w:line="280" w:lineRule="atLeast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2015A"/>
    <w:rPr>
      <w:color w:val="808080"/>
    </w:rPr>
  </w:style>
  <w:style w:type="paragraph" w:customStyle="1" w:styleId="SectionTitle">
    <w:name w:val="Section Title"/>
    <w:basedOn w:val="Normal"/>
    <w:next w:val="Normal"/>
    <w:qFormat/>
    <w:rsid w:val="00887E51"/>
    <w:pPr>
      <w:shd w:val="clear" w:color="auto" w:fill="EEECE1" w:themeFill="background2"/>
      <w:spacing w:before="120" w:after="120" w:line="240" w:lineRule="auto"/>
    </w:pPr>
    <w:rPr>
      <w:rFonts w:ascii="Verdana" w:eastAsiaTheme="minorHAnsi" w:hAnsi="Verdana" w:cstheme="minorBidi"/>
      <w:color w:val="4A442A" w:themeColor="background2" w:themeShade="40"/>
      <w:sz w:val="28"/>
    </w:rPr>
  </w:style>
  <w:style w:type="paragraph" w:customStyle="1" w:styleId="SectionEnd">
    <w:name w:val="Section End"/>
    <w:basedOn w:val="Normal"/>
    <w:next w:val="Normal"/>
    <w:qFormat/>
    <w:rsid w:val="00887E51"/>
    <w:pPr>
      <w:shd w:val="clear" w:color="auto" w:fill="EEECE1" w:themeFill="background2"/>
    </w:pPr>
    <w:rPr>
      <w:rFonts w:ascii="Verdana" w:eastAsiaTheme="minorHAnsi" w:hAnsi="Verdana" w:cstheme="minorBidi"/>
      <w:i/>
      <w:color w:val="948A54" w:themeColor="background2" w:themeShade="80"/>
      <w:sz w:val="16"/>
    </w:rPr>
  </w:style>
  <w:style w:type="paragraph" w:customStyle="1" w:styleId="Default">
    <w:name w:val="Default"/>
    <w:rsid w:val="000B24F4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eastAsia="zh-CN"/>
    </w:rPr>
  </w:style>
  <w:style w:type="character" w:styleId="IntenseEmphasis">
    <w:name w:val="Intense Emphasis"/>
    <w:basedOn w:val="DefaultParagraphFont"/>
    <w:uiPriority w:val="21"/>
    <w:qFormat/>
    <w:rsid w:val="00887E51"/>
    <w:rPr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984FA4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zh-CN"/>
    </w:rPr>
  </w:style>
  <w:style w:type="paragraph" w:customStyle="1" w:styleId="figure">
    <w:name w:val="figure"/>
    <w:basedOn w:val="Normal"/>
    <w:rsid w:val="00984FA4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zh-CN"/>
    </w:rPr>
  </w:style>
  <w:style w:type="table" w:customStyle="1" w:styleId="TableGrid3">
    <w:name w:val="Table Grid3"/>
    <w:basedOn w:val="TableNormal"/>
    <w:next w:val="TableGrid"/>
    <w:uiPriority w:val="59"/>
    <w:rsid w:val="00B4641B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073B7"/>
    <w:rPr>
      <w:sz w:val="16"/>
      <w:szCs w:val="16"/>
    </w:rPr>
  </w:style>
  <w:style w:type="table" w:customStyle="1" w:styleId="TableGrid4">
    <w:name w:val="Table Grid4"/>
    <w:basedOn w:val="TableNormal"/>
    <w:next w:val="TableGrid"/>
    <w:uiPriority w:val="59"/>
    <w:rsid w:val="00403B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E30F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0B136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0B136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0B136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87E51"/>
    <w:rPr>
      <w:b/>
      <w:bCs/>
    </w:rPr>
  </w:style>
  <w:style w:type="table" w:customStyle="1" w:styleId="TableGrid9">
    <w:name w:val="Table Grid9"/>
    <w:basedOn w:val="TableNormal"/>
    <w:next w:val="TableGrid"/>
    <w:uiPriority w:val="59"/>
    <w:rsid w:val="006F28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962D8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962D8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C918C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887E51"/>
    <w:rPr>
      <w:b/>
      <w:i/>
      <w:iCs/>
    </w:rPr>
  </w:style>
  <w:style w:type="table" w:customStyle="1" w:styleId="TableGrid13">
    <w:name w:val="Table Grid13"/>
    <w:basedOn w:val="TableNormal"/>
    <w:next w:val="TableGrid"/>
    <w:uiPriority w:val="59"/>
    <w:rsid w:val="00207662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207662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887E51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450EC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450EC2"/>
    <w:pPr>
      <w:spacing w:after="100"/>
      <w:ind w:left="220"/>
    </w:pPr>
  </w:style>
  <w:style w:type="character" w:styleId="FollowedHyperlink">
    <w:name w:val="FollowedHyperlink"/>
    <w:basedOn w:val="DefaultParagraphFont"/>
    <w:uiPriority w:val="99"/>
    <w:semiHidden/>
    <w:unhideWhenUsed/>
    <w:rsid w:val="00EC136D"/>
    <w:rPr>
      <w:color w:val="800080" w:themeColor="followed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84EAB"/>
    <w:pPr>
      <w:spacing w:after="100"/>
      <w:ind w:left="440"/>
    </w:pPr>
  </w:style>
  <w:style w:type="paragraph" w:styleId="Quote">
    <w:name w:val="Quote"/>
    <w:basedOn w:val="Normal"/>
    <w:next w:val="Normal"/>
    <w:link w:val="QuoteChar"/>
    <w:uiPriority w:val="29"/>
    <w:qFormat/>
    <w:rsid w:val="00887E51"/>
    <w:pPr>
      <w:ind w:left="567" w:right="567"/>
    </w:pPr>
    <w:rPr>
      <w:i/>
      <w:iCs/>
      <w:color w:val="000000" w:themeColor="text1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887E51"/>
    <w:rPr>
      <w:i/>
      <w:iCs/>
      <w:color w:val="000000" w:themeColor="text1"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A1B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A1B"/>
    <w:rPr>
      <w:rFonts w:ascii="Arial" w:eastAsia="Times New Roman" w:hAnsi="Arial"/>
      <w:b/>
      <w:bCs/>
      <w:lang w:eastAsia="en-US"/>
    </w:rPr>
  </w:style>
  <w:style w:type="paragraph" w:styleId="NoSpacing">
    <w:name w:val="No Spacing"/>
    <w:link w:val="NoSpacingChar"/>
    <w:uiPriority w:val="1"/>
    <w:qFormat/>
    <w:rsid w:val="00887E51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87E51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paragraph" w:customStyle="1" w:styleId="56D88B822C3F4197905AEFF6ED9B456B">
    <w:name w:val="56D88B822C3F4197905AEFF6ED9B456B"/>
    <w:rsid w:val="000B0B9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paragraph" w:customStyle="1" w:styleId="C226D65CF6A94C2898CB6127C3A085E6">
    <w:name w:val="C226D65CF6A94C2898CB6127C3A085E6"/>
    <w:rsid w:val="000B0B9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887E5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87E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Lines">
    <w:name w:val="Lines"/>
    <w:basedOn w:val="Normal"/>
    <w:rsid w:val="00A04B4E"/>
    <w:pPr>
      <w:tabs>
        <w:tab w:val="left" w:leader="underscore" w:pos="8789"/>
      </w:tabs>
    </w:pPr>
    <w:rPr>
      <w:color w:val="000000"/>
      <w:szCs w:val="24"/>
    </w:rPr>
  </w:style>
  <w:style w:type="paragraph" w:customStyle="1" w:styleId="Title2">
    <w:name w:val="Title2"/>
    <w:basedOn w:val="Heading1"/>
    <w:rsid w:val="00E463D2"/>
    <w:pPr>
      <w:tabs>
        <w:tab w:val="clear" w:pos="1701"/>
      </w:tabs>
      <w:spacing w:before="1680" w:after="120"/>
    </w:pPr>
    <w:rPr>
      <w:rFonts w:ascii="Century Gothic" w:hAnsi="Century Gothic"/>
      <w:color w:val="1F497D"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E51"/>
    <w:pPr>
      <w:spacing w:after="200" w:line="276" w:lineRule="auto"/>
    </w:pPr>
    <w:rPr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3729"/>
    <w:pPr>
      <w:tabs>
        <w:tab w:val="left" w:pos="1701"/>
      </w:tabs>
      <w:spacing w:before="720" w:after="0" w:line="240" w:lineRule="auto"/>
      <w:outlineLvl w:val="0"/>
    </w:pPr>
    <w:rPr>
      <w:rFonts w:ascii="Arial" w:hAnsi="Arial" w:cs="Arial"/>
      <w:color w:val="220C7E"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FD3729"/>
    <w:pPr>
      <w:keepNext/>
      <w:tabs>
        <w:tab w:val="left" w:pos="1701"/>
      </w:tabs>
      <w:spacing w:line="240" w:lineRule="auto"/>
      <w:outlineLvl w:val="1"/>
    </w:pPr>
    <w:rPr>
      <w:rFonts w:ascii="Arial" w:eastAsiaTheme="minorHAnsi" w:hAnsi="Arial" w:cs="Arial"/>
      <w:bCs/>
      <w:i/>
      <w:iCs/>
      <w:color w:val="002060"/>
      <w:szCs w:val="24"/>
      <w:lang w:eastAsia="en-AU"/>
    </w:rPr>
  </w:style>
  <w:style w:type="paragraph" w:styleId="Heading3">
    <w:name w:val="heading 3"/>
    <w:basedOn w:val="Normal"/>
    <w:next w:val="Normal"/>
    <w:link w:val="Heading3Char"/>
    <w:qFormat/>
    <w:rsid w:val="00887E51"/>
    <w:pPr>
      <w:outlineLvl w:val="2"/>
    </w:pPr>
    <w:rPr>
      <w:bCs/>
      <w:i/>
      <w:iCs/>
      <w:color w:val="002060"/>
      <w:spacing w:val="2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887E51"/>
    <w:pPr>
      <w:keepNext/>
      <w:keepLines/>
      <w:spacing w:before="240" w:after="0" w:line="240" w:lineRule="auto"/>
      <w:ind w:left="737"/>
      <w:outlineLvl w:val="3"/>
    </w:pPr>
    <w:rPr>
      <w:rFonts w:ascii="Arial" w:eastAsia="Times New Roman" w:hAnsi="Arial"/>
      <w:b/>
      <w:bCs/>
      <w:iCs/>
      <w:sz w:val="22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9C3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7E51"/>
    <w:pPr>
      <w:numPr>
        <w:numId w:val="22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40139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0139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0139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01397"/>
    <w:rPr>
      <w:sz w:val="22"/>
      <w:szCs w:val="22"/>
      <w:lang w:eastAsia="en-US"/>
    </w:rPr>
  </w:style>
  <w:style w:type="paragraph" w:customStyle="1" w:styleId="Footer-PageNumber">
    <w:name w:val="Footer - Page Number"/>
    <w:link w:val="Footer-PageNumberCharChar"/>
    <w:rsid w:val="001E7797"/>
    <w:pPr>
      <w:jc w:val="center"/>
    </w:pPr>
    <w:rPr>
      <w:rFonts w:ascii="Helvetica" w:eastAsia="Times New Roman" w:hAnsi="Helvetica"/>
      <w:color w:val="0083A9"/>
      <w:spacing w:val="-2"/>
      <w:kern w:val="22"/>
      <w:sz w:val="18"/>
      <w:szCs w:val="18"/>
      <w:lang w:eastAsia="en-US"/>
    </w:rPr>
  </w:style>
  <w:style w:type="character" w:customStyle="1" w:styleId="Footer-PageNumberCharChar">
    <w:name w:val="Footer - Page Number Char Char"/>
    <w:link w:val="Footer-PageNumber"/>
    <w:rsid w:val="001E7797"/>
    <w:rPr>
      <w:rFonts w:ascii="Helvetica" w:eastAsia="Times New Roman" w:hAnsi="Helvetica"/>
      <w:color w:val="0083A9"/>
      <w:spacing w:val="-2"/>
      <w:kern w:val="22"/>
      <w:sz w:val="18"/>
      <w:szCs w:val="18"/>
      <w:lang w:eastAsia="en-US"/>
    </w:rPr>
  </w:style>
  <w:style w:type="paragraph" w:customStyle="1" w:styleId="Footer-BodyTextLeft">
    <w:name w:val="Footer - Body Text Left"/>
    <w:rsid w:val="001E7797"/>
    <w:pPr>
      <w:spacing w:line="288" w:lineRule="auto"/>
    </w:pPr>
    <w:rPr>
      <w:rFonts w:ascii="Helvetica" w:eastAsia="Times New Roman" w:hAnsi="Helvetica"/>
      <w:color w:val="0083A9"/>
      <w:spacing w:val="-4"/>
      <w:kern w:val="22"/>
      <w:sz w:val="16"/>
      <w:szCs w:val="16"/>
      <w:lang w:eastAsia="en-US"/>
    </w:rPr>
  </w:style>
  <w:style w:type="character" w:customStyle="1" w:styleId="Footer-PageTotal">
    <w:name w:val="Footer - Page Total"/>
    <w:rsid w:val="001E7797"/>
    <w:rPr>
      <w:rFonts w:ascii="Helvetica" w:hAnsi="Helvetica"/>
      <w:color w:val="0083A9"/>
      <w:sz w:val="14"/>
      <w:szCs w:val="14"/>
    </w:rPr>
  </w:style>
  <w:style w:type="paragraph" w:customStyle="1" w:styleId="Style1">
    <w:name w:val="Style1"/>
    <w:basedOn w:val="Normal"/>
    <w:qFormat/>
    <w:rsid w:val="00887E51"/>
    <w:pPr>
      <w:pBdr>
        <w:top w:val="single" w:sz="8" w:space="6" w:color="0083A9"/>
      </w:pBdr>
      <w:tabs>
        <w:tab w:val="right" w:pos="10093"/>
      </w:tabs>
      <w:spacing w:after="60" w:line="240" w:lineRule="auto"/>
    </w:pPr>
    <w:rPr>
      <w:rFonts w:ascii="Helvetica" w:eastAsia="Times New Roman" w:hAnsi="Helvetica"/>
      <w:noProof/>
      <w:color w:val="0083A9"/>
      <w:sz w:val="16"/>
      <w:szCs w:val="18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7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E7797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rsid w:val="0023697D"/>
    <w:rPr>
      <w:color w:val="0083A9"/>
      <w:u w:val="single" w:color="0083A9"/>
    </w:rPr>
  </w:style>
  <w:style w:type="paragraph" w:customStyle="1" w:styleId="Body-BodyText">
    <w:name w:val="Body - Body Text"/>
    <w:link w:val="Body-BodyTextCharChar"/>
    <w:qFormat/>
    <w:rsid w:val="00887E51"/>
    <w:pPr>
      <w:keepLines/>
      <w:tabs>
        <w:tab w:val="left" w:pos="2335"/>
      </w:tabs>
      <w:suppressAutoHyphens/>
      <w:spacing w:before="60" w:after="80" w:line="288" w:lineRule="auto"/>
      <w:ind w:right="851"/>
    </w:pPr>
    <w:rPr>
      <w:rFonts w:ascii="Arial" w:eastAsia="Times New Roman" w:hAnsi="Arial"/>
      <w:kern w:val="22"/>
      <w:sz w:val="22"/>
      <w:szCs w:val="21"/>
    </w:rPr>
  </w:style>
  <w:style w:type="character" w:customStyle="1" w:styleId="Body-BodyTextCharChar">
    <w:name w:val="Body - Body Text Char Char"/>
    <w:link w:val="Body-BodyText"/>
    <w:rsid w:val="00887E51"/>
    <w:rPr>
      <w:rFonts w:ascii="Arial" w:eastAsia="Times New Roman" w:hAnsi="Arial"/>
      <w:kern w:val="22"/>
      <w:sz w:val="22"/>
      <w:szCs w:val="21"/>
    </w:rPr>
  </w:style>
  <w:style w:type="table" w:customStyle="1" w:styleId="Table-WithNoHeadings">
    <w:name w:val="Table - With No Headings"/>
    <w:basedOn w:val="TableNormal"/>
    <w:rsid w:val="0023697D"/>
    <w:rPr>
      <w:rFonts w:ascii="Arial" w:eastAsia="Times New Roman" w:hAnsi="Arial"/>
    </w:rPr>
    <w:tblPr>
      <w:tblCellSpacing w:w="14" w:type="dxa"/>
      <w:tblInd w:w="851" w:type="dxa"/>
      <w:tblBorders>
        <w:top w:val="single" w:sz="18" w:space="0" w:color="00A5C4"/>
        <w:bottom w:val="single" w:sz="18" w:space="0" w:color="00A5C4"/>
        <w:insideH w:val="dashSmallGap" w:sz="6" w:space="0" w:color="C0C0C0"/>
        <w:insideV w:val="dashSmallGap" w:sz="6" w:space="0" w:color="C0C0C0"/>
      </w:tblBorders>
    </w:tblPr>
    <w:trPr>
      <w:tblCellSpacing w:w="14" w:type="dxa"/>
    </w:trPr>
    <w:tblStylePr w:type="firstRow">
      <w:tblPr/>
      <w:tcPr>
        <w:tcBorders>
          <w:top w:val="dashSmallGap" w:sz="6" w:space="0" w:color="C0C0C0"/>
          <w:left w:val="dashSmallGap" w:sz="6" w:space="0" w:color="C0C0C0"/>
          <w:bottom w:val="dashSmallGap" w:sz="6" w:space="0" w:color="C0C0C0"/>
          <w:right w:val="dashSmallGap" w:sz="6" w:space="0" w:color="C0C0C0"/>
          <w:insideH w:val="dashSmallGap" w:sz="6" w:space="0" w:color="C0C0C0"/>
          <w:insideV w:val="dashSmallGap" w:sz="6" w:space="0" w:color="C0C0C0"/>
          <w:tl2br w:val="nil"/>
          <w:tr2bl w:val="nil"/>
        </w:tcBorders>
      </w:tcPr>
    </w:tblStylePr>
  </w:style>
  <w:style w:type="paragraph" w:customStyle="1" w:styleId="Header-SectionTitle">
    <w:name w:val="Header - Section Title"/>
    <w:rsid w:val="00A97262"/>
    <w:pPr>
      <w:pBdr>
        <w:bottom w:val="single" w:sz="8" w:space="4" w:color="0083A9"/>
      </w:pBdr>
      <w:spacing w:after="60"/>
      <w:jc w:val="right"/>
    </w:pPr>
    <w:rPr>
      <w:rFonts w:ascii="Arial" w:eastAsia="Times New Roman" w:hAnsi="Arial"/>
      <w:color w:val="0083A9"/>
      <w:sz w:val="16"/>
      <w:szCs w:val="18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A97262"/>
    <w:pPr>
      <w:spacing w:after="0" w:line="240" w:lineRule="auto"/>
    </w:pPr>
    <w:rPr>
      <w:rFonts w:ascii="Arial" w:eastAsia="Times New Roman" w:hAnsi="Arial"/>
      <w:sz w:val="20"/>
      <w:szCs w:val="20"/>
      <w:lang w:eastAsia="en-AU"/>
    </w:rPr>
  </w:style>
  <w:style w:type="table" w:customStyle="1" w:styleId="CLICtable">
    <w:name w:val="CLIC table"/>
    <w:basedOn w:val="TableNormal"/>
    <w:uiPriority w:val="99"/>
    <w:qFormat/>
    <w:rsid w:val="0023697D"/>
    <w:tblPr/>
  </w:style>
  <w:style w:type="character" w:customStyle="1" w:styleId="Heading1Char">
    <w:name w:val="Heading 1 Char"/>
    <w:link w:val="Heading1"/>
    <w:rsid w:val="00FD3729"/>
    <w:rPr>
      <w:rFonts w:ascii="Arial" w:hAnsi="Arial" w:cs="Arial"/>
      <w:color w:val="220C7E"/>
      <w:sz w:val="36"/>
      <w:szCs w:val="36"/>
      <w:lang w:eastAsia="en-US"/>
    </w:rPr>
  </w:style>
  <w:style w:type="character" w:customStyle="1" w:styleId="Heading2Char">
    <w:name w:val="Heading 2 Char"/>
    <w:link w:val="Heading2"/>
    <w:rsid w:val="00FD3729"/>
    <w:rPr>
      <w:rFonts w:ascii="Arial" w:eastAsiaTheme="minorHAnsi" w:hAnsi="Arial" w:cs="Arial"/>
      <w:bCs/>
      <w:i/>
      <w:iCs/>
      <w:color w:val="002060"/>
      <w:sz w:val="24"/>
      <w:szCs w:val="24"/>
    </w:rPr>
  </w:style>
  <w:style w:type="character" w:customStyle="1" w:styleId="Heading3Char">
    <w:name w:val="Heading 3 Char"/>
    <w:link w:val="Heading3"/>
    <w:rsid w:val="00887E51"/>
    <w:rPr>
      <w:bCs/>
      <w:i/>
      <w:iCs/>
      <w:color w:val="002060"/>
      <w:spacing w:val="2"/>
      <w:sz w:val="24"/>
      <w:szCs w:val="24"/>
      <w:lang w:eastAsia="en-US"/>
    </w:rPr>
  </w:style>
  <w:style w:type="character" w:customStyle="1" w:styleId="Heading4Char">
    <w:name w:val="Heading 4 Char"/>
    <w:link w:val="Heading4"/>
    <w:rsid w:val="00887E51"/>
    <w:rPr>
      <w:rFonts w:ascii="Arial" w:eastAsia="Times New Roman" w:hAnsi="Arial"/>
      <w:b/>
      <w:bCs/>
      <w:iCs/>
      <w:sz w:val="22"/>
      <w:szCs w:val="24"/>
    </w:rPr>
  </w:style>
  <w:style w:type="paragraph" w:customStyle="1" w:styleId="Tableheader">
    <w:name w:val="Table header"/>
    <w:autoRedefine/>
    <w:rsid w:val="00A97262"/>
    <w:pPr>
      <w:tabs>
        <w:tab w:val="center" w:pos="4153"/>
        <w:tab w:val="right" w:pos="8306"/>
      </w:tabs>
      <w:spacing w:before="40" w:after="40" w:line="216" w:lineRule="auto"/>
      <w:contextualSpacing/>
    </w:pPr>
    <w:rPr>
      <w:rFonts w:ascii="Arial" w:eastAsia="Times New Roman" w:hAnsi="Arial"/>
      <w:b/>
      <w:color w:val="000000"/>
      <w:kern w:val="22"/>
      <w:sz w:val="19"/>
      <w:szCs w:val="18"/>
      <w:lang w:eastAsia="en-US"/>
    </w:rPr>
  </w:style>
  <w:style w:type="paragraph" w:customStyle="1" w:styleId="Tabletext">
    <w:name w:val="Table text"/>
    <w:autoRedefine/>
    <w:rsid w:val="00BF780B"/>
    <w:pPr>
      <w:tabs>
        <w:tab w:val="center" w:pos="4153"/>
        <w:tab w:val="right" w:pos="8306"/>
      </w:tabs>
      <w:spacing w:before="40" w:line="216" w:lineRule="auto"/>
      <w:contextualSpacing/>
    </w:pPr>
    <w:rPr>
      <w:rFonts w:ascii="Arial" w:eastAsia="Times New Roman" w:hAnsi="Arial"/>
      <w:color w:val="000000"/>
      <w:kern w:val="22"/>
      <w:sz w:val="19"/>
      <w:szCs w:val="18"/>
      <w:lang w:eastAsia="en-US"/>
    </w:rPr>
  </w:style>
  <w:style w:type="character" w:customStyle="1" w:styleId="CommentTextChar">
    <w:name w:val="Comment Text Char"/>
    <w:link w:val="CommentText"/>
    <w:uiPriority w:val="99"/>
    <w:semiHidden/>
    <w:rsid w:val="00A97262"/>
    <w:rPr>
      <w:rFonts w:ascii="Arial" w:eastAsia="Times New Roman" w:hAnsi="Arial"/>
    </w:rPr>
  </w:style>
  <w:style w:type="table" w:customStyle="1" w:styleId="TableGrid1">
    <w:name w:val="Table Grid1"/>
    <w:basedOn w:val="TableNormal"/>
    <w:next w:val="TableGrid"/>
    <w:rsid w:val="00B71186"/>
    <w:pPr>
      <w:spacing w:line="280" w:lineRule="atLeast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A2015A"/>
    <w:pPr>
      <w:spacing w:line="280" w:lineRule="atLeast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2015A"/>
    <w:rPr>
      <w:color w:val="808080"/>
    </w:rPr>
  </w:style>
  <w:style w:type="paragraph" w:customStyle="1" w:styleId="SectionTitle">
    <w:name w:val="Section Title"/>
    <w:basedOn w:val="Normal"/>
    <w:next w:val="Normal"/>
    <w:qFormat/>
    <w:rsid w:val="00887E51"/>
    <w:pPr>
      <w:shd w:val="clear" w:color="auto" w:fill="EEECE1" w:themeFill="background2"/>
      <w:spacing w:before="120" w:after="120" w:line="240" w:lineRule="auto"/>
    </w:pPr>
    <w:rPr>
      <w:rFonts w:ascii="Verdana" w:eastAsiaTheme="minorHAnsi" w:hAnsi="Verdana" w:cstheme="minorBidi"/>
      <w:color w:val="4A442A" w:themeColor="background2" w:themeShade="40"/>
      <w:sz w:val="28"/>
    </w:rPr>
  </w:style>
  <w:style w:type="paragraph" w:customStyle="1" w:styleId="SectionEnd">
    <w:name w:val="Section End"/>
    <w:basedOn w:val="Normal"/>
    <w:next w:val="Normal"/>
    <w:qFormat/>
    <w:rsid w:val="00887E51"/>
    <w:pPr>
      <w:shd w:val="clear" w:color="auto" w:fill="EEECE1" w:themeFill="background2"/>
    </w:pPr>
    <w:rPr>
      <w:rFonts w:ascii="Verdana" w:eastAsiaTheme="minorHAnsi" w:hAnsi="Verdana" w:cstheme="minorBidi"/>
      <w:i/>
      <w:color w:val="948A54" w:themeColor="background2" w:themeShade="80"/>
      <w:sz w:val="16"/>
    </w:rPr>
  </w:style>
  <w:style w:type="paragraph" w:customStyle="1" w:styleId="Default">
    <w:name w:val="Default"/>
    <w:rsid w:val="000B24F4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eastAsia="zh-CN"/>
    </w:rPr>
  </w:style>
  <w:style w:type="character" w:styleId="IntenseEmphasis">
    <w:name w:val="Intense Emphasis"/>
    <w:basedOn w:val="DefaultParagraphFont"/>
    <w:uiPriority w:val="21"/>
    <w:qFormat/>
    <w:rsid w:val="00887E51"/>
    <w:rPr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984FA4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zh-CN"/>
    </w:rPr>
  </w:style>
  <w:style w:type="paragraph" w:customStyle="1" w:styleId="figure">
    <w:name w:val="figure"/>
    <w:basedOn w:val="Normal"/>
    <w:rsid w:val="00984FA4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zh-CN"/>
    </w:rPr>
  </w:style>
  <w:style w:type="table" w:customStyle="1" w:styleId="TableGrid3">
    <w:name w:val="Table Grid3"/>
    <w:basedOn w:val="TableNormal"/>
    <w:next w:val="TableGrid"/>
    <w:uiPriority w:val="59"/>
    <w:rsid w:val="00B4641B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073B7"/>
    <w:rPr>
      <w:sz w:val="16"/>
      <w:szCs w:val="16"/>
    </w:rPr>
  </w:style>
  <w:style w:type="table" w:customStyle="1" w:styleId="TableGrid4">
    <w:name w:val="Table Grid4"/>
    <w:basedOn w:val="TableNormal"/>
    <w:next w:val="TableGrid"/>
    <w:uiPriority w:val="59"/>
    <w:rsid w:val="00403B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E30F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0B136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0B136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0B136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87E51"/>
    <w:rPr>
      <w:b/>
      <w:bCs/>
    </w:rPr>
  </w:style>
  <w:style w:type="table" w:customStyle="1" w:styleId="TableGrid9">
    <w:name w:val="Table Grid9"/>
    <w:basedOn w:val="TableNormal"/>
    <w:next w:val="TableGrid"/>
    <w:uiPriority w:val="59"/>
    <w:rsid w:val="006F28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962D8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962D8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C918C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887E51"/>
    <w:rPr>
      <w:b/>
      <w:i/>
      <w:iCs/>
    </w:rPr>
  </w:style>
  <w:style w:type="table" w:customStyle="1" w:styleId="TableGrid13">
    <w:name w:val="Table Grid13"/>
    <w:basedOn w:val="TableNormal"/>
    <w:next w:val="TableGrid"/>
    <w:uiPriority w:val="59"/>
    <w:rsid w:val="00207662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207662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887E51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450EC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450EC2"/>
    <w:pPr>
      <w:spacing w:after="100"/>
      <w:ind w:left="220"/>
    </w:pPr>
  </w:style>
  <w:style w:type="character" w:styleId="FollowedHyperlink">
    <w:name w:val="FollowedHyperlink"/>
    <w:basedOn w:val="DefaultParagraphFont"/>
    <w:uiPriority w:val="99"/>
    <w:semiHidden/>
    <w:unhideWhenUsed/>
    <w:rsid w:val="00EC136D"/>
    <w:rPr>
      <w:color w:val="800080" w:themeColor="followed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84EAB"/>
    <w:pPr>
      <w:spacing w:after="100"/>
      <w:ind w:left="440"/>
    </w:pPr>
  </w:style>
  <w:style w:type="paragraph" w:styleId="Quote">
    <w:name w:val="Quote"/>
    <w:basedOn w:val="Normal"/>
    <w:next w:val="Normal"/>
    <w:link w:val="QuoteChar"/>
    <w:uiPriority w:val="29"/>
    <w:qFormat/>
    <w:rsid w:val="00887E51"/>
    <w:pPr>
      <w:ind w:left="567" w:right="567"/>
    </w:pPr>
    <w:rPr>
      <w:i/>
      <w:iCs/>
      <w:color w:val="000000" w:themeColor="text1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887E51"/>
    <w:rPr>
      <w:i/>
      <w:iCs/>
      <w:color w:val="000000" w:themeColor="text1"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A1B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A1B"/>
    <w:rPr>
      <w:rFonts w:ascii="Arial" w:eastAsia="Times New Roman" w:hAnsi="Arial"/>
      <w:b/>
      <w:bCs/>
      <w:lang w:eastAsia="en-US"/>
    </w:rPr>
  </w:style>
  <w:style w:type="paragraph" w:styleId="NoSpacing">
    <w:name w:val="No Spacing"/>
    <w:link w:val="NoSpacingChar"/>
    <w:uiPriority w:val="1"/>
    <w:qFormat/>
    <w:rsid w:val="00887E51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87E51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paragraph" w:customStyle="1" w:styleId="56D88B822C3F4197905AEFF6ED9B456B">
    <w:name w:val="56D88B822C3F4197905AEFF6ED9B456B"/>
    <w:rsid w:val="000B0B9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paragraph" w:customStyle="1" w:styleId="C226D65CF6A94C2898CB6127C3A085E6">
    <w:name w:val="C226D65CF6A94C2898CB6127C3A085E6"/>
    <w:rsid w:val="000B0B9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887E5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87E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Lines">
    <w:name w:val="Lines"/>
    <w:basedOn w:val="Normal"/>
    <w:rsid w:val="00A04B4E"/>
    <w:pPr>
      <w:tabs>
        <w:tab w:val="left" w:leader="underscore" w:pos="8789"/>
      </w:tabs>
    </w:pPr>
    <w:rPr>
      <w:color w:val="000000"/>
      <w:szCs w:val="24"/>
    </w:rPr>
  </w:style>
  <w:style w:type="paragraph" w:customStyle="1" w:styleId="Title2">
    <w:name w:val="Title2"/>
    <w:basedOn w:val="Heading1"/>
    <w:rsid w:val="00E463D2"/>
    <w:pPr>
      <w:tabs>
        <w:tab w:val="clear" w:pos="1701"/>
      </w:tabs>
      <w:spacing w:before="1680" w:after="120"/>
    </w:pPr>
    <w:rPr>
      <w:rFonts w:ascii="Century Gothic" w:hAnsi="Century Gothic"/>
      <w:color w:val="1F497D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4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33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34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9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6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1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3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yperlink" Target="Geog-K-10-plan-template.docx" TargetMode="Externa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1B3F02D-3ABF-405A-B0BD-8B36643C7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13</Pages>
  <Words>1253</Words>
  <Characters>7396</Characters>
  <Application>Microsoft Office Word</Application>
  <DocSecurity>0</DocSecurity>
  <Lines>273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Activity booklet geography</vt:lpstr>
    </vt:vector>
  </TitlesOfParts>
  <Company>NSW Department of Education</Company>
  <LinksUpToDate>false</LinksUpToDate>
  <CharactersWithSpaces>8508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booklet geography</dc:title>
  <dc:creator>NSW Department of Education</dc:creator>
  <cp:lastModifiedBy>Galloway, Penelope</cp:lastModifiedBy>
  <cp:revision>29</cp:revision>
  <cp:lastPrinted>2016-07-07T00:33:00Z</cp:lastPrinted>
  <dcterms:created xsi:type="dcterms:W3CDTF">2016-07-07T00:43:00Z</dcterms:created>
  <dcterms:modified xsi:type="dcterms:W3CDTF">2016-07-13T02:34:00Z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0x0101006C8E7241C559DF44B7A37593A6F1D7D2</vt:lpwstr>
  </property>
</Properties>
</file>